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CA" w:rsidRPr="00EA07AA" w:rsidRDefault="008E021C" w:rsidP="00217C8A">
      <w:pPr>
        <w:pStyle w:val="NoSpacing"/>
        <w:spacing w:after="240"/>
        <w:rPr>
          <w:rFonts w:ascii="Arial" w:hAnsi="Arial" w:cs="Arial"/>
          <w:sz w:val="23"/>
          <w:szCs w:val="23"/>
        </w:rPr>
      </w:pPr>
      <w:r w:rsidRPr="00EA07AA">
        <w:rPr>
          <w:rFonts w:ascii="Arial" w:hAnsi="Arial" w:cs="Arial"/>
          <w:sz w:val="23"/>
          <w:szCs w:val="23"/>
        </w:rPr>
        <w:t xml:space="preserve">To </w:t>
      </w:r>
      <w:r w:rsidR="00217C8A" w:rsidRPr="00217C8A">
        <w:rPr>
          <w:rFonts w:ascii="Arial" w:eastAsia="Arial" w:hAnsi="Arial" w:cs="Arial"/>
          <w:color w:val="FF0000"/>
          <w:spacing w:val="-2"/>
          <w:sz w:val="24"/>
          <w:szCs w:val="24"/>
          <w:lang w:val="en-GB"/>
        </w:rPr>
        <w:t>Respondent Name/RESPONDENT NAME</w:t>
      </w:r>
      <w:r w:rsidR="002B1B4A" w:rsidRPr="002B1B4A">
        <w:rPr>
          <w:rFonts w:ascii="Arial" w:eastAsia="Arial" w:hAnsi="Arial" w:cs="Arial"/>
          <w:color w:val="FF0000"/>
          <w:spacing w:val="-2"/>
          <w:sz w:val="24"/>
          <w:szCs w:val="24"/>
          <w:lang w:val="en-GB"/>
        </w:rPr>
        <w:t xml:space="preserve"> </w:t>
      </w:r>
      <w:r w:rsidR="002B1B4A" w:rsidRPr="00817D7A">
        <w:rPr>
          <w:rFonts w:ascii="Arial" w:eastAsia="Arial" w:hAnsi="Arial" w:cs="Arial"/>
          <w:color w:val="000000" w:themeColor="text1"/>
          <w:spacing w:val="-4"/>
          <w:sz w:val="24"/>
          <w:szCs w:val="24"/>
          <w:lang w:val="en-GB"/>
        </w:rPr>
        <w:t xml:space="preserve">and </w:t>
      </w:r>
      <w:r w:rsidR="002B1B4A" w:rsidRPr="00817D7A">
        <w:rPr>
          <w:rFonts w:ascii="Arial" w:eastAsia="Arial" w:hAnsi="Arial" w:cs="Arial"/>
          <w:color w:val="000000" w:themeColor="text1"/>
          <w:spacing w:val="-4"/>
          <w:sz w:val="24"/>
          <w:szCs w:val="24"/>
          <w:highlight w:val="green"/>
          <w:lang w:val="en-GB"/>
        </w:rPr>
        <w:t>her</w:t>
      </w:r>
      <w:r w:rsidR="002B1B4A" w:rsidRPr="00817D7A">
        <w:rPr>
          <w:rFonts w:ascii="Arial" w:eastAsia="Arial" w:hAnsi="Arial" w:cs="Arial"/>
          <w:color w:val="000000" w:themeColor="text1"/>
          <w:spacing w:val="-4"/>
          <w:sz w:val="24"/>
          <w:szCs w:val="24"/>
          <w:lang w:val="en-GB"/>
        </w:rPr>
        <w:t>/</w:t>
      </w:r>
      <w:r w:rsidR="002B1B4A" w:rsidRPr="00817D7A">
        <w:rPr>
          <w:rFonts w:ascii="Arial" w:eastAsia="Arial" w:hAnsi="Arial" w:cs="Arial"/>
          <w:color w:val="000000" w:themeColor="text1"/>
          <w:spacing w:val="-4"/>
          <w:sz w:val="24"/>
          <w:szCs w:val="24"/>
          <w:highlight w:val="lightGray"/>
          <w:lang w:val="en-GB"/>
        </w:rPr>
        <w:t>his</w:t>
      </w:r>
      <w:r w:rsidR="002B1B4A" w:rsidRPr="00817D7A">
        <w:rPr>
          <w:rFonts w:ascii="Arial" w:eastAsia="Arial" w:hAnsi="Arial" w:cs="Arial"/>
          <w:color w:val="000000" w:themeColor="text1"/>
          <w:spacing w:val="-4"/>
          <w:sz w:val="24"/>
          <w:szCs w:val="24"/>
          <w:lang w:val="en-GB"/>
        </w:rPr>
        <w:t xml:space="preserve"> </w:t>
      </w:r>
      <w:r w:rsidR="002B1B4A" w:rsidRPr="002B1B4A">
        <w:rPr>
          <w:rFonts w:ascii="Arial" w:eastAsia="Arial" w:hAnsi="Arial" w:cs="Arial"/>
          <w:spacing w:val="-4"/>
          <w:sz w:val="24"/>
          <w:szCs w:val="24"/>
          <w:lang w:val="en-GB"/>
        </w:rPr>
        <w:t xml:space="preserve">agents, </w:t>
      </w:r>
      <w:r w:rsidR="002B1B4A" w:rsidRPr="002B1B4A">
        <w:rPr>
          <w:rFonts w:ascii="Arial" w:eastAsia="Arial" w:hAnsi="Arial" w:cs="Arial"/>
          <w:spacing w:val="-2"/>
          <w:sz w:val="24"/>
          <w:szCs w:val="24"/>
          <w:lang w:val="en-GB"/>
        </w:rPr>
        <w:t xml:space="preserve">heirs </w:t>
      </w:r>
      <w:r w:rsidR="002B1B4A" w:rsidRPr="002B1B4A">
        <w:rPr>
          <w:rFonts w:ascii="Arial" w:eastAsia="Arial" w:hAnsi="Arial" w:cs="Arial"/>
          <w:spacing w:val="-4"/>
          <w:sz w:val="24"/>
          <w:szCs w:val="24"/>
          <w:lang w:val="en-GB"/>
        </w:rPr>
        <w:t xml:space="preserve">and </w:t>
      </w:r>
      <w:r w:rsidR="002B1B4A" w:rsidRPr="002B1B4A">
        <w:rPr>
          <w:rFonts w:ascii="Arial" w:eastAsia="Arial" w:hAnsi="Arial" w:cs="Arial"/>
          <w:spacing w:val="-2"/>
          <w:sz w:val="24"/>
          <w:szCs w:val="24"/>
          <w:lang w:val="en-GB"/>
        </w:rPr>
        <w:t>successors</w:t>
      </w:r>
      <w:r w:rsidRPr="00EA07AA">
        <w:rPr>
          <w:rFonts w:ascii="Arial" w:hAnsi="Arial" w:cs="Arial"/>
          <w:sz w:val="23"/>
          <w:szCs w:val="23"/>
        </w:rPr>
        <w:t>:</w:t>
      </w:r>
    </w:p>
    <w:p w:rsidR="00B877CA" w:rsidRDefault="008E021C" w:rsidP="00337B63">
      <w:pPr>
        <w:pStyle w:val="NoSpacing"/>
        <w:spacing w:after="240" w:line="276" w:lineRule="auto"/>
        <w:jc w:val="both"/>
        <w:rPr>
          <w:rFonts w:ascii="Arial" w:hAnsi="Arial" w:cs="Arial"/>
          <w:sz w:val="23"/>
          <w:szCs w:val="23"/>
        </w:rPr>
      </w:pPr>
      <w:r w:rsidRPr="00EA07AA">
        <w:rPr>
          <w:rFonts w:ascii="Arial" w:hAnsi="Arial" w:cs="Arial"/>
          <w:sz w:val="23"/>
          <w:szCs w:val="23"/>
        </w:rPr>
        <w:t xml:space="preserve">This Notice of Fee Schedule is a schedule of mandatory fees instated by the </w:t>
      </w:r>
      <w:r w:rsidR="004A39AC">
        <w:rPr>
          <w:rFonts w:ascii="Arial" w:hAnsi="Arial" w:cs="Arial"/>
          <w:sz w:val="23"/>
          <w:szCs w:val="23"/>
        </w:rPr>
        <w:t xml:space="preserve">Terra </w:t>
      </w:r>
      <w:proofErr w:type="spellStart"/>
      <w:r w:rsidR="004A39AC">
        <w:rPr>
          <w:rFonts w:ascii="Arial" w:hAnsi="Arial" w:cs="Arial"/>
          <w:sz w:val="23"/>
          <w:szCs w:val="23"/>
        </w:rPr>
        <w:t>Eretz</w:t>
      </w:r>
      <w:proofErr w:type="spellEnd"/>
      <w:r w:rsidR="004A39AC">
        <w:rPr>
          <w:rFonts w:ascii="Arial" w:hAnsi="Arial" w:cs="Arial"/>
          <w:sz w:val="23"/>
          <w:szCs w:val="23"/>
        </w:rPr>
        <w:t xml:space="preserve"> Israel</w:t>
      </w:r>
      <w:r w:rsidRPr="00EA07AA">
        <w:rPr>
          <w:rFonts w:ascii="Arial" w:hAnsi="Arial" w:cs="Arial"/>
          <w:sz w:val="23"/>
          <w:szCs w:val="23"/>
        </w:rPr>
        <w:t xml:space="preserve"> First Priority Creditor,</w:t>
      </w:r>
      <w:r w:rsidR="00F50FD3"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sz w:val="23"/>
          <w:szCs w:val="23"/>
        </w:rPr>
        <w:t xml:space="preserve">,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 on behalf of </w:t>
      </w:r>
      <w:r w:rsidR="00DB6FB6" w:rsidRPr="00DB6FB6">
        <w:rPr>
          <w:rFonts w:ascii="Arial" w:hAnsi="Arial" w:cs="Arial" w:hint="cs"/>
          <w:color w:val="FF0000"/>
        </w:rPr>
        <w:t>YAHALOM AVIV</w:t>
      </w:r>
      <w:r w:rsidR="00DB6FB6" w:rsidRPr="00DB6FB6">
        <w:rPr>
          <w:rFonts w:ascii="Arial" w:hAnsi="Arial" w:cs="Arial" w:hint="cs"/>
          <w:color w:val="FF0000"/>
          <w:rtl/>
          <w:lang w:bidi="he-IL"/>
        </w:rPr>
        <w:t xml:space="preserve"> </w:t>
      </w:r>
      <w:r w:rsidR="00DB6FB6" w:rsidRPr="00DB6FB6">
        <w:rPr>
          <w:rFonts w:ascii="Arial" w:hAnsi="Arial" w:cs="Arial" w:hint="cs"/>
          <w:color w:val="FF0000"/>
          <w:lang w:bidi="he-IL"/>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A. </w:t>
      </w:r>
      <w:r w:rsidR="00DB6FB6">
        <w:rPr>
          <w:rFonts w:ascii="Arial" w:hAnsi="Arial" w:cs="Arial" w:hint="cs"/>
          <w:color w:val="FF0000"/>
        </w:rPr>
        <w:t>COHEN</w:t>
      </w:r>
      <w:r w:rsidR="00DB6FB6" w:rsidRPr="00DB6FB6">
        <w:rPr>
          <w:rFonts w:ascii="Arial" w:hAnsi="Arial" w:cs="Arial"/>
          <w:color w:val="FF0000"/>
        </w:rPr>
        <w:t xml:space="preserve">, </w:t>
      </w:r>
      <w:proofErr w:type="gramStart"/>
      <w:r w:rsidR="00DB6FB6">
        <w:rPr>
          <w:rFonts w:ascii="Arial" w:hAnsi="Arial" w:cs="Arial" w:hint="cs"/>
          <w:color w:val="FF0000"/>
        </w:rPr>
        <w:t>YAHALOM</w:t>
      </w:r>
      <w:proofErr w:type="gramEnd"/>
      <w:r w:rsidR="00DB6FB6" w:rsidRPr="00DB6FB6">
        <w:rPr>
          <w:rFonts w:ascii="Arial" w:hAnsi="Arial" w:cs="Arial"/>
          <w:color w:val="FF0000"/>
        </w:rPr>
        <w:t xml:space="preserve"> </w:t>
      </w:r>
      <w:r w:rsidR="00DB6FB6">
        <w:rPr>
          <w:rFonts w:ascii="Arial" w:hAnsi="Arial" w:cs="Arial" w:hint="cs"/>
          <w:color w:val="FF0000"/>
        </w:rPr>
        <w:t>COHEN</w:t>
      </w:r>
      <w:r w:rsidRPr="00EA07AA">
        <w:rPr>
          <w:rFonts w:ascii="Arial" w:hAnsi="Arial" w:cs="Arial"/>
          <w:sz w:val="23"/>
          <w:szCs w:val="23"/>
        </w:rPr>
        <w:t xml:space="preserve">. I,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color w:val="000000"/>
          <w:sz w:val="23"/>
          <w:szCs w:val="23"/>
        </w:rPr>
        <w:t>,</w:t>
      </w:r>
      <w:r w:rsidRPr="00EA07AA">
        <w:rPr>
          <w:rFonts w:ascii="Arial" w:hAnsi="Arial" w:cs="Arial"/>
          <w:sz w:val="23"/>
          <w:szCs w:val="23"/>
        </w:rPr>
        <w:t xml:space="preserve"> do hereby set forth fees to be instated in any business dealing with </w:t>
      </w:r>
      <w:r w:rsidR="00337B63" w:rsidRPr="00DB6FB6">
        <w:rPr>
          <w:rFonts w:ascii="Arial" w:hAnsi="Arial" w:cs="Arial" w:hint="cs"/>
          <w:color w:val="FF0000"/>
        </w:rPr>
        <w:t>YAHALOM AVIV</w:t>
      </w:r>
      <w:r w:rsidR="00337B63" w:rsidRPr="00DB6FB6">
        <w:rPr>
          <w:rFonts w:ascii="Arial" w:hAnsi="Arial" w:cs="Arial" w:hint="cs"/>
          <w:color w:val="FF0000"/>
          <w:rtl/>
          <w:lang w:bidi="he-IL"/>
        </w:rPr>
        <w:t xml:space="preserve"> </w:t>
      </w:r>
      <w:r w:rsidR="00337B63" w:rsidRPr="00DB6FB6">
        <w:rPr>
          <w:rFonts w:ascii="Arial" w:hAnsi="Arial" w:cs="Arial" w:hint="cs"/>
          <w:color w:val="FF0000"/>
          <w:lang w:bidi="he-IL"/>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A. </w:t>
      </w:r>
      <w:r w:rsidR="00337B63">
        <w:rPr>
          <w:rFonts w:ascii="Arial" w:hAnsi="Arial" w:cs="Arial" w:hint="cs"/>
          <w:color w:val="FF0000"/>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w:t>
      </w:r>
      <w:r w:rsidR="00337B63">
        <w:rPr>
          <w:rFonts w:ascii="Arial" w:hAnsi="Arial" w:cs="Arial" w:hint="cs"/>
          <w:color w:val="FF0000"/>
        </w:rPr>
        <w:t>COHEN</w:t>
      </w:r>
      <w:r w:rsidR="00C16E59" w:rsidRPr="00EA07AA">
        <w:rPr>
          <w:rFonts w:ascii="Arial" w:hAnsi="Arial" w:cs="Arial"/>
          <w:sz w:val="23"/>
          <w:szCs w:val="23"/>
        </w:rPr>
        <w:t xml:space="preserve"> </w:t>
      </w:r>
      <w:r w:rsidRPr="00EA07AA">
        <w:rPr>
          <w:rFonts w:ascii="Arial" w:hAnsi="Arial" w:cs="Arial"/>
          <w:sz w:val="23"/>
          <w:szCs w:val="23"/>
        </w:rPr>
        <w:t xml:space="preserve">and also including Proper Case Styling, for any business conducted relevant to this schedule. In the event that invoicing becomes necessary, invoiced amounts are due fifteen days after day of receipt, unless otherwise indicated. If said fees are not met, it is the right of the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color w:val="000000"/>
          <w:sz w:val="23"/>
          <w:szCs w:val="23"/>
        </w:rPr>
        <w:t>,</w:t>
      </w:r>
      <w:r w:rsidRPr="00EA07AA">
        <w:rPr>
          <w:rFonts w:ascii="Arial" w:hAnsi="Arial" w:cs="Arial"/>
          <w:sz w:val="23"/>
          <w:szCs w:val="23"/>
        </w:rPr>
        <w:t xml:space="preserve"> to refuse or void any form of business interaction and/or transaction. Fees are subject to change at any time without prior notice and can be accelerated under UCC1-309.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sz w:val="23"/>
          <w:szCs w:val="23"/>
        </w:rPr>
        <w:t xml:space="preserve"> </w:t>
      </w:r>
      <w:r w:rsidR="00E93DB8" w:rsidRPr="00EA07AA">
        <w:rPr>
          <w:rFonts w:ascii="Arial" w:hAnsi="Arial" w:cs="Arial"/>
          <w:sz w:val="23"/>
          <w:szCs w:val="23"/>
        </w:rPr>
        <w:t xml:space="preserve">is the only </w:t>
      </w:r>
      <w:proofErr w:type="spellStart"/>
      <w:r w:rsidR="00E93DB8" w:rsidRPr="00EA07AA">
        <w:rPr>
          <w:rFonts w:ascii="Arial" w:hAnsi="Arial" w:cs="Arial"/>
          <w:sz w:val="23"/>
          <w:szCs w:val="23"/>
        </w:rPr>
        <w:t>Authorised</w:t>
      </w:r>
      <w:proofErr w:type="spellEnd"/>
      <w:r w:rsidR="00E93DB8" w:rsidRPr="00EA07AA">
        <w:rPr>
          <w:rFonts w:ascii="Arial" w:hAnsi="Arial" w:cs="Arial"/>
          <w:sz w:val="23"/>
          <w:szCs w:val="23"/>
        </w:rPr>
        <w:t xml:space="preserve"> Representative to alter, void, and/or enforce said fees and may do so at any time</w:t>
      </w:r>
      <w:r w:rsidRPr="00EA07AA">
        <w:rPr>
          <w:rFonts w:ascii="Arial" w:hAnsi="Arial" w:cs="Arial"/>
          <w:sz w:val="23"/>
          <w:szCs w:val="23"/>
        </w:rPr>
        <w:t>.</w:t>
      </w:r>
    </w:p>
    <w:p w:rsidR="00B877CA" w:rsidRPr="00EA07AA" w:rsidRDefault="000F5411" w:rsidP="00C74F04">
      <w:pPr>
        <w:pStyle w:val="NoSpacing"/>
        <w:spacing w:before="360" w:after="60"/>
        <w:jc w:val="right"/>
        <w:rPr>
          <w:rFonts w:ascii="Arial" w:hAnsi="Arial" w:cs="Arial"/>
          <w:sz w:val="23"/>
          <w:szCs w:val="23"/>
        </w:rPr>
      </w:pPr>
      <w:r>
        <w:rPr>
          <w:rFonts w:ascii="Arial" w:hAnsi="Arial" w:cs="Arial"/>
          <w:sz w:val="23"/>
          <w:szCs w:val="23"/>
        </w:rPr>
        <w:t xml:space="preserve">By: </w:t>
      </w:r>
      <w:r w:rsidR="008E021C" w:rsidRPr="00EA07AA">
        <w:rPr>
          <w:rFonts w:ascii="Arial" w:hAnsi="Arial" w:cs="Arial"/>
          <w:sz w:val="23"/>
          <w:szCs w:val="23"/>
        </w:rPr>
        <w:t>…………………………………………………………………………</w:t>
      </w:r>
      <w:r w:rsidR="008E021C" w:rsidRPr="00EA07AA">
        <w:rPr>
          <w:rFonts w:ascii="Arial" w:hAnsi="Arial" w:cs="Arial"/>
          <w:color w:val="FF0000"/>
          <w:sz w:val="23"/>
          <w:szCs w:val="23"/>
        </w:rPr>
        <w:t xml:space="preserve"> </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By:</w:t>
      </w:r>
      <w:r w:rsidR="0014000C"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sz w:val="23"/>
          <w:szCs w:val="23"/>
        </w:rPr>
        <w:t xml:space="preserve"> </w:t>
      </w:r>
      <w:r w:rsidR="004A39AC">
        <w:rPr>
          <w:rFonts w:ascii="Arial" w:hAnsi="Arial" w:cs="Arial"/>
          <w:sz w:val="23"/>
          <w:szCs w:val="23"/>
        </w:rPr>
        <w:t xml:space="preserve">Terra </w:t>
      </w:r>
      <w:proofErr w:type="spellStart"/>
      <w:r w:rsidR="004A39AC">
        <w:rPr>
          <w:rFonts w:ascii="Arial" w:hAnsi="Arial" w:cs="Arial"/>
          <w:sz w:val="23"/>
          <w:szCs w:val="23"/>
        </w:rPr>
        <w:t>Eretz</w:t>
      </w:r>
      <w:proofErr w:type="spellEnd"/>
      <w:r w:rsidR="004A39AC">
        <w:rPr>
          <w:rFonts w:ascii="Arial" w:hAnsi="Arial" w:cs="Arial"/>
          <w:sz w:val="23"/>
          <w:szCs w:val="23"/>
        </w:rPr>
        <w:t xml:space="preserve"> Israel</w:t>
      </w:r>
      <w:r w:rsidRPr="00EA07AA">
        <w:rPr>
          <w:rFonts w:ascii="Arial" w:hAnsi="Arial" w:cs="Arial"/>
          <w:sz w:val="23"/>
          <w:szCs w:val="23"/>
        </w:rPr>
        <w:t xml:space="preserve"> State National</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 xml:space="preserve">Priority Creditor,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All Rights Reserved - Without Prejudice</w:t>
      </w:r>
    </w:p>
    <w:p w:rsidR="00B877CA" w:rsidRPr="00EA07AA" w:rsidRDefault="008E021C" w:rsidP="009C1ECB">
      <w:pPr>
        <w:spacing w:before="360" w:after="120"/>
        <w:rPr>
          <w:rFonts w:ascii="Arial" w:hAnsi="Arial" w:cs="Arial"/>
          <w:sz w:val="23"/>
          <w:szCs w:val="23"/>
        </w:rPr>
      </w:pPr>
      <w:r w:rsidRPr="00EA07AA">
        <w:rPr>
          <w:rFonts w:ascii="Arial" w:hAnsi="Arial" w:cs="Arial"/>
          <w:b/>
          <w:sz w:val="23"/>
          <w:szCs w:val="23"/>
        </w:rPr>
        <w:t>Notary Witness and Acknowledgement</w:t>
      </w:r>
    </w:p>
    <w:p w:rsidR="00223400" w:rsidRPr="00EA07AA" w:rsidRDefault="00223400" w:rsidP="00223400">
      <w:pPr>
        <w:pStyle w:val="BodyText"/>
        <w:spacing w:before="60"/>
        <w:ind w:right="6333"/>
        <w:rPr>
          <w:rFonts w:ascii="Arial" w:hAnsi="Arial" w:cs="Arial"/>
          <w:color w:val="000000"/>
          <w:sz w:val="23"/>
          <w:szCs w:val="23"/>
        </w:rPr>
      </w:pPr>
      <w:r w:rsidRPr="00EA07AA">
        <w:rPr>
          <w:rFonts w:ascii="Arial" w:hAnsi="Arial" w:cs="Arial"/>
          <w:color w:val="000000"/>
          <w:sz w:val="23"/>
          <w:szCs w:val="23"/>
        </w:rPr>
        <w:t xml:space="preserve">State of Israel </w:t>
      </w:r>
    </w:p>
    <w:p w:rsidR="00B877CA" w:rsidRPr="00EA07AA" w:rsidRDefault="00223400" w:rsidP="00223400">
      <w:pPr>
        <w:pStyle w:val="BodyText"/>
        <w:spacing w:before="60"/>
        <w:ind w:right="6333"/>
        <w:rPr>
          <w:rFonts w:ascii="Arial" w:hAnsi="Arial" w:cs="Arial"/>
          <w:color w:val="FF0000"/>
          <w:sz w:val="23"/>
          <w:szCs w:val="23"/>
        </w:rPr>
      </w:pPr>
      <w:r w:rsidRPr="00EA07AA">
        <w:rPr>
          <w:rFonts w:ascii="Arial" w:hAnsi="Arial" w:cs="Arial"/>
          <w:color w:val="FF0000"/>
          <w:sz w:val="23"/>
          <w:szCs w:val="23"/>
        </w:rPr>
        <w:t>Jerusalem</w:t>
      </w:r>
      <w:r w:rsidR="008E021C" w:rsidRPr="00EA07AA">
        <w:rPr>
          <w:rFonts w:ascii="Arial" w:hAnsi="Arial" w:cs="Arial"/>
          <w:color w:val="FF0000"/>
          <w:sz w:val="23"/>
          <w:szCs w:val="23"/>
        </w:rPr>
        <w:t xml:space="preserve"> </w:t>
      </w:r>
    </w:p>
    <w:p w:rsidR="00510786" w:rsidRPr="00EA07AA" w:rsidRDefault="008E021C" w:rsidP="00EA07AA">
      <w:pPr>
        <w:pStyle w:val="BodyText"/>
        <w:spacing w:before="360" w:line="276" w:lineRule="auto"/>
        <w:jc w:val="both"/>
        <w:rPr>
          <w:rFonts w:ascii="Arial" w:hAnsi="Arial" w:cs="Arial"/>
          <w:sz w:val="23"/>
          <w:szCs w:val="23"/>
        </w:rPr>
      </w:pPr>
      <w:r w:rsidRPr="00EA07AA">
        <w:rPr>
          <w:rFonts w:ascii="Arial" w:hAnsi="Arial" w:cs="Arial"/>
          <w:color w:val="000000"/>
          <w:sz w:val="23"/>
          <w:szCs w:val="23"/>
        </w:rPr>
        <w:t xml:space="preserve">Today I, a Commissioned Notary, met with the living being known to me to be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4A39AC">
        <w:rPr>
          <w:rFonts w:ascii="Arial" w:hAnsi="Arial" w:cs="Arial"/>
          <w:color w:val="FF0000"/>
          <w:sz w:val="23"/>
          <w:szCs w:val="23"/>
          <w:highlight w:val="darkGray"/>
        </w:rPr>
        <w:t>(c)</w:t>
      </w:r>
      <w:r w:rsidRPr="00EA07AA">
        <w:rPr>
          <w:rFonts w:ascii="Arial" w:hAnsi="Arial" w:cs="Arial"/>
          <w:color w:val="C00000"/>
          <w:sz w:val="23"/>
          <w:szCs w:val="23"/>
        </w:rPr>
        <w:t xml:space="preserve"> </w:t>
      </w:r>
      <w:r w:rsidRPr="00FA0D29">
        <w:rPr>
          <w:rFonts w:ascii="Arial" w:hAnsi="Arial" w:cs="Arial"/>
          <w:color w:val="000000" w:themeColor="text1"/>
          <w:sz w:val="23"/>
          <w:szCs w:val="23"/>
        </w:rPr>
        <w:t xml:space="preserve">and </w:t>
      </w:r>
      <w:r w:rsidR="00FA0D29" w:rsidRPr="00FA0D29">
        <w:rPr>
          <w:rFonts w:ascii="Arial" w:hAnsi="Arial" w:cs="Arial"/>
          <w:color w:val="000000" w:themeColor="text1"/>
          <w:sz w:val="23"/>
          <w:szCs w:val="23"/>
          <w:highlight w:val="green"/>
        </w:rPr>
        <w:t>s</w:t>
      </w:r>
      <w:r w:rsidR="00FA0D29" w:rsidRPr="00FA0D29">
        <w:rPr>
          <w:rFonts w:ascii="Arial" w:hAnsi="Arial" w:cs="Arial"/>
          <w:color w:val="000000" w:themeColor="text1"/>
          <w:sz w:val="23"/>
          <w:szCs w:val="23"/>
        </w:rPr>
        <w:t>he</w:t>
      </w:r>
      <w:r w:rsidRPr="00FA0D29">
        <w:rPr>
          <w:rFonts w:ascii="Arial" w:hAnsi="Arial" w:cs="Arial"/>
          <w:color w:val="000000" w:themeColor="text1"/>
          <w:sz w:val="23"/>
          <w:szCs w:val="23"/>
        </w:rPr>
        <w:t xml:space="preserve"> </w:t>
      </w:r>
      <w:r w:rsidRPr="00EA07AA">
        <w:rPr>
          <w:rFonts w:ascii="Arial" w:hAnsi="Arial" w:cs="Arial"/>
          <w:color w:val="000000"/>
          <w:sz w:val="23"/>
          <w:szCs w:val="23"/>
        </w:rPr>
        <w:t>affirmed this ‘Notice of Fee Schedule’ as shown before me this written date, in witness whereof, I set my signature and seal:</w:t>
      </w:r>
    </w:p>
    <w:p w:rsidR="0014000C" w:rsidRPr="00EA07AA" w:rsidRDefault="0014000C">
      <w:pPr>
        <w:pStyle w:val="BodyText"/>
        <w:spacing w:before="163"/>
        <w:jc w:val="both"/>
        <w:rPr>
          <w:rStyle w:val="normaltextrun"/>
          <w:rFonts w:ascii="Arial" w:hAnsi="Arial" w:cs="Arial"/>
          <w:sz w:val="23"/>
          <w:szCs w:val="23"/>
        </w:rPr>
      </w:pPr>
    </w:p>
    <w:p w:rsidR="00B877CA" w:rsidRDefault="005937DA" w:rsidP="00C74F04">
      <w:pPr>
        <w:pStyle w:val="BodyText"/>
        <w:spacing w:before="163"/>
        <w:jc w:val="both"/>
        <w:rPr>
          <w:rStyle w:val="normaltextrun"/>
          <w:rFonts w:ascii="Arial" w:hAnsi="Arial" w:cs="Arial"/>
          <w:sz w:val="23"/>
          <w:szCs w:val="23"/>
        </w:rPr>
      </w:pPr>
      <w:r w:rsidRPr="00EA07AA">
        <w:rPr>
          <w:rStyle w:val="normaltextrun"/>
          <w:rFonts w:ascii="Arial" w:hAnsi="Arial" w:cs="Arial"/>
          <w:sz w:val="23"/>
          <w:szCs w:val="23"/>
        </w:rPr>
        <w:t>By: ……....……………………………...…..</w:t>
      </w:r>
      <w:r w:rsidR="008E021C" w:rsidRPr="00EA07AA">
        <w:rPr>
          <w:rStyle w:val="normaltextrun"/>
          <w:rFonts w:ascii="Arial" w:hAnsi="Arial" w:cs="Arial"/>
          <w:sz w:val="23"/>
          <w:szCs w:val="23"/>
        </w:rPr>
        <w:t>Public Notary</w:t>
      </w:r>
      <w:r w:rsidR="0014000C" w:rsidRPr="00EA07AA">
        <w:rPr>
          <w:rStyle w:val="normaltextrun"/>
          <w:rFonts w:ascii="Arial" w:hAnsi="Arial" w:cs="Arial"/>
          <w:sz w:val="23"/>
          <w:szCs w:val="23"/>
        </w:rPr>
        <w:t xml:space="preserve">, </w:t>
      </w:r>
      <w:r w:rsidR="008E021C" w:rsidRPr="00EA07AA">
        <w:rPr>
          <w:rStyle w:val="normaltextrun"/>
          <w:rFonts w:ascii="Arial" w:hAnsi="Arial" w:cs="Arial"/>
          <w:sz w:val="23"/>
          <w:szCs w:val="23"/>
        </w:rPr>
        <w:t xml:space="preserve"> Date.</w:t>
      </w:r>
      <w:r w:rsidR="00EA07AA">
        <w:rPr>
          <w:rStyle w:val="normaltextrun"/>
          <w:rFonts w:ascii="Arial" w:hAnsi="Arial" w:cs="Arial"/>
          <w:sz w:val="23"/>
          <w:szCs w:val="23"/>
        </w:rPr>
        <w:t>......…………………..........…</w:t>
      </w:r>
    </w:p>
    <w:p w:rsidR="007D60B7" w:rsidRDefault="007D60B7" w:rsidP="00C74F04">
      <w:pPr>
        <w:pStyle w:val="BodyText"/>
        <w:spacing w:before="163"/>
        <w:jc w:val="both"/>
        <w:rPr>
          <w:rFonts w:ascii="Arial" w:hAnsi="Arial" w:cs="Arial"/>
          <w:sz w:val="23"/>
          <w:szCs w:val="23"/>
        </w:rPr>
        <w:sectPr w:rsidR="007D60B7" w:rsidSect="00E73420">
          <w:headerReference w:type="default" r:id="rId8"/>
          <w:footerReference w:type="default" r:id="rId9"/>
          <w:pgSz w:w="12240" w:h="15840"/>
          <w:pgMar w:top="2127" w:right="1440" w:bottom="1418" w:left="1440" w:header="851" w:footer="292" w:gutter="0"/>
          <w:cols w:space="720"/>
          <w:formProt w:val="0"/>
          <w:rtlGutter/>
          <w:docGrid w:linePitch="360" w:charSpace="4096"/>
        </w:sectPr>
      </w:pPr>
    </w:p>
    <w:p w:rsidR="00C74F04" w:rsidRPr="00EA07AA" w:rsidRDefault="00C74F04" w:rsidP="00C74F04">
      <w:pPr>
        <w:pStyle w:val="BodyText"/>
        <w:spacing w:before="163"/>
        <w:jc w:val="both"/>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
        <w:gridCol w:w="6004"/>
        <w:gridCol w:w="425"/>
        <w:gridCol w:w="567"/>
        <w:gridCol w:w="284"/>
        <w:gridCol w:w="1705"/>
      </w:tblGrid>
      <w:tr w:rsidR="00201334" w:rsidRPr="00EA07AA" w:rsidTr="00080818">
        <w:tc>
          <w:tcPr>
            <w:tcW w:w="375" w:type="dxa"/>
          </w:tcPr>
          <w:p w:rsidR="00201334" w:rsidRPr="00EA07AA" w:rsidRDefault="00201334" w:rsidP="00201334">
            <w:pPr>
              <w:pStyle w:val="ListParagraph"/>
              <w:numPr>
                <w:ilvl w:val="0"/>
                <w:numId w:val="1"/>
              </w:numPr>
              <w:tabs>
                <w:tab w:val="left" w:pos="-4410"/>
                <w:tab w:val="left" w:pos="7560"/>
                <w:tab w:val="decimal" w:pos="9270"/>
              </w:tabs>
              <w:spacing w:after="0"/>
              <w:ind w:left="0" w:firstLine="0"/>
              <w:rPr>
                <w:rFonts w:ascii="Arial" w:hAnsi="Arial" w:cs="Arial"/>
                <w:b/>
                <w:sz w:val="23"/>
                <w:szCs w:val="23"/>
              </w:rPr>
            </w:pPr>
          </w:p>
        </w:tc>
        <w:tc>
          <w:tcPr>
            <w:tcW w:w="8985" w:type="dxa"/>
            <w:gridSpan w:val="5"/>
          </w:tcPr>
          <w:p w:rsidR="000831A2" w:rsidRPr="00EA07AA" w:rsidRDefault="00201334" w:rsidP="000831A2">
            <w:pPr>
              <w:tabs>
                <w:tab w:val="left" w:pos="-4410"/>
                <w:tab w:val="left" w:pos="7560"/>
                <w:tab w:val="decimal" w:pos="9270"/>
              </w:tabs>
              <w:spacing w:after="0" w:line="240" w:lineRule="auto"/>
              <w:rPr>
                <w:rFonts w:ascii="Arial" w:hAnsi="Arial" w:cs="Arial"/>
                <w:b/>
                <w:sz w:val="23"/>
                <w:szCs w:val="23"/>
              </w:rPr>
            </w:pPr>
            <w:r w:rsidRPr="00EA07AA">
              <w:rPr>
                <w:rFonts w:ascii="Arial" w:hAnsi="Arial" w:cs="Arial"/>
                <w:b/>
                <w:sz w:val="23"/>
                <w:szCs w:val="23"/>
              </w:rPr>
              <w:t xml:space="preserve">Combined MUNICIPAL and Territorial Notices of Violation(s) against </w:t>
            </w:r>
            <w:r w:rsidR="004A39AC">
              <w:rPr>
                <w:rFonts w:ascii="Arial" w:hAnsi="Arial" w:cs="Arial"/>
                <w:b/>
                <w:sz w:val="23"/>
                <w:szCs w:val="23"/>
              </w:rPr>
              <w:t xml:space="preserve">Terra </w:t>
            </w:r>
            <w:proofErr w:type="spellStart"/>
            <w:r w:rsidR="004A39AC">
              <w:rPr>
                <w:rFonts w:ascii="Arial" w:hAnsi="Arial" w:cs="Arial"/>
                <w:b/>
                <w:sz w:val="23"/>
                <w:szCs w:val="23"/>
              </w:rPr>
              <w:t>Eretz</w:t>
            </w:r>
            <w:proofErr w:type="spellEnd"/>
            <w:r w:rsidR="004A39AC">
              <w:rPr>
                <w:rFonts w:ascii="Arial" w:hAnsi="Arial" w:cs="Arial"/>
                <w:b/>
                <w:sz w:val="23"/>
                <w:szCs w:val="23"/>
              </w:rPr>
              <w:t xml:space="preserve"> Israel</w:t>
            </w:r>
            <w:r w:rsidRPr="00EA07AA">
              <w:rPr>
                <w:rFonts w:ascii="Arial" w:hAnsi="Arial" w:cs="Arial"/>
                <w:b/>
                <w:sz w:val="23"/>
                <w:szCs w:val="23"/>
              </w:rPr>
              <w:t xml:space="preserve"> State Nationals and Failure(s) to Perform any or all occurrences</w:t>
            </w:r>
          </w:p>
        </w:tc>
      </w:tr>
      <w:tr w:rsidR="00EF3AD7" w:rsidRPr="00EA07AA" w:rsidTr="0079450C">
        <w:trPr>
          <w:trHeight w:val="304"/>
        </w:trPr>
        <w:tc>
          <w:tcPr>
            <w:tcW w:w="375" w:type="dxa"/>
          </w:tcPr>
          <w:p w:rsidR="00EF3AD7" w:rsidRPr="00EA07AA" w:rsidRDefault="00EF3AD7" w:rsidP="00A3781A">
            <w:pPr>
              <w:tabs>
                <w:tab w:val="left" w:pos="-4410"/>
                <w:tab w:val="left" w:pos="7560"/>
                <w:tab w:val="decimal" w:pos="9270"/>
              </w:tabs>
              <w:spacing w:after="0"/>
              <w:rPr>
                <w:rFonts w:ascii="Arial" w:hAnsi="Arial" w:cs="Arial"/>
                <w:b/>
                <w:sz w:val="23"/>
                <w:szCs w:val="23"/>
              </w:rPr>
            </w:pPr>
          </w:p>
        </w:tc>
        <w:tc>
          <w:tcPr>
            <w:tcW w:w="6996" w:type="dxa"/>
            <w:gridSpan w:val="3"/>
          </w:tcPr>
          <w:p w:rsidR="00EF3AD7" w:rsidRPr="00EA07AA" w:rsidRDefault="00EF3AD7" w:rsidP="00A3781A">
            <w:pPr>
              <w:tabs>
                <w:tab w:val="left" w:pos="-4410"/>
                <w:tab w:val="left" w:pos="7560"/>
                <w:tab w:val="decimal" w:pos="9270"/>
              </w:tabs>
              <w:spacing w:after="0"/>
              <w:rPr>
                <w:rFonts w:ascii="Arial" w:hAnsi="Arial" w:cs="Arial"/>
                <w:b/>
                <w:sz w:val="23"/>
                <w:szCs w:val="23"/>
              </w:rPr>
            </w:pPr>
            <w:r w:rsidRPr="00EA07AA">
              <w:rPr>
                <w:rFonts w:ascii="Arial" w:hAnsi="Arial" w:cs="Arial"/>
                <w:b/>
                <w:sz w:val="23"/>
                <w:szCs w:val="23"/>
              </w:rPr>
              <w:t>listed below in this Section</w:t>
            </w:r>
          </w:p>
        </w:tc>
        <w:tc>
          <w:tcPr>
            <w:tcW w:w="284" w:type="dxa"/>
            <w:tcMar>
              <w:right w:w="0" w:type="dxa"/>
            </w:tcMar>
          </w:tcPr>
          <w:p w:rsidR="00EF3AD7" w:rsidRPr="00EA07AA" w:rsidRDefault="00EF3AD7" w:rsidP="00A3781A">
            <w:pPr>
              <w:tabs>
                <w:tab w:val="left" w:pos="-4410"/>
                <w:tab w:val="left" w:pos="7560"/>
                <w:tab w:val="decimal" w:pos="9270"/>
              </w:tabs>
              <w:spacing w:after="0" w:line="240" w:lineRule="auto"/>
              <w:jc w:val="right"/>
              <w:rPr>
                <w:rFonts w:ascii="Arial" w:hAnsi="Arial" w:cs="Arial"/>
                <w:b/>
                <w:sz w:val="23"/>
                <w:szCs w:val="23"/>
              </w:rPr>
            </w:pPr>
            <w:r w:rsidRPr="00EA07AA">
              <w:rPr>
                <w:rFonts w:ascii="Arial" w:hAnsi="Arial" w:cs="Arial"/>
                <w:b/>
                <w:sz w:val="23"/>
                <w:szCs w:val="23"/>
              </w:rPr>
              <w:t>$</w:t>
            </w:r>
          </w:p>
        </w:tc>
        <w:tc>
          <w:tcPr>
            <w:tcW w:w="1705" w:type="dxa"/>
            <w:tcMar>
              <w:left w:w="0" w:type="dxa"/>
            </w:tcMar>
          </w:tcPr>
          <w:p w:rsidR="00EF3AD7" w:rsidRPr="00EA07AA" w:rsidRDefault="00EF3AD7" w:rsidP="008B2683">
            <w:pPr>
              <w:tabs>
                <w:tab w:val="left" w:pos="-4410"/>
                <w:tab w:val="left" w:pos="7560"/>
                <w:tab w:val="decimal" w:pos="9270"/>
              </w:tabs>
              <w:spacing w:after="0" w:line="240" w:lineRule="auto"/>
              <w:ind w:left="56"/>
              <w:jc w:val="right"/>
              <w:rPr>
                <w:rFonts w:ascii="Arial" w:hAnsi="Arial" w:cs="Arial"/>
                <w:b/>
                <w:sz w:val="23"/>
                <w:szCs w:val="23"/>
              </w:rPr>
            </w:pPr>
            <w:r w:rsidRPr="00EA07AA">
              <w:rPr>
                <w:rFonts w:ascii="Arial" w:hAnsi="Arial" w:cs="Arial"/>
                <w:b/>
                <w:sz w:val="23"/>
                <w:szCs w:val="23"/>
              </w:rPr>
              <w:t>10,000,000.00</w:t>
            </w:r>
          </w:p>
        </w:tc>
      </w:tr>
      <w:tr w:rsidR="00A645FB" w:rsidRPr="00EA07AA" w:rsidTr="00080818">
        <w:tc>
          <w:tcPr>
            <w:tcW w:w="375" w:type="dxa"/>
          </w:tcPr>
          <w:p w:rsidR="00A645FB" w:rsidRPr="00EA07AA" w:rsidRDefault="00A645FB" w:rsidP="00201334">
            <w:pPr>
              <w:tabs>
                <w:tab w:val="left" w:pos="-4410"/>
                <w:tab w:val="left" w:pos="7560"/>
                <w:tab w:val="decimal" w:pos="9270"/>
              </w:tabs>
              <w:rPr>
                <w:rFonts w:ascii="Arial" w:hAnsi="Arial" w:cs="Arial"/>
                <w:b/>
                <w:sz w:val="23"/>
                <w:szCs w:val="23"/>
              </w:rPr>
            </w:pPr>
          </w:p>
        </w:tc>
        <w:tc>
          <w:tcPr>
            <w:tcW w:w="8985" w:type="dxa"/>
            <w:gridSpan w:val="5"/>
          </w:tcPr>
          <w:p w:rsidR="00A645FB" w:rsidRPr="00EA07AA" w:rsidRDefault="00A645FB" w:rsidP="00871B8A">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Notice of Violation of the Geneva Conventions by </w:t>
            </w:r>
            <w:r w:rsidR="00871B8A" w:rsidRPr="00EA07AA">
              <w:rPr>
                <w:rFonts w:ascii="Arial" w:hAnsi="Arial" w:cs="Arial"/>
                <w:sz w:val="23"/>
                <w:szCs w:val="23"/>
              </w:rPr>
              <w:t>ISRAEL</w:t>
            </w:r>
            <w:r w:rsidRPr="00EA07AA">
              <w:rPr>
                <w:rFonts w:ascii="Arial" w:hAnsi="Arial" w:cs="Arial"/>
                <w:sz w:val="23"/>
                <w:szCs w:val="23"/>
              </w:rPr>
              <w:t xml:space="preserve"> Department of Defense and </w:t>
            </w:r>
            <w:r w:rsidR="00871B8A" w:rsidRPr="00EA07AA">
              <w:rPr>
                <w:rFonts w:ascii="Arial" w:hAnsi="Arial" w:cs="Arial"/>
                <w:sz w:val="23"/>
                <w:szCs w:val="23"/>
              </w:rPr>
              <w:t>ISRAEL</w:t>
            </w:r>
            <w:r w:rsidRPr="00EA07AA">
              <w:rPr>
                <w:rFonts w:ascii="Arial" w:hAnsi="Arial" w:cs="Arial"/>
                <w:sz w:val="23"/>
                <w:szCs w:val="23"/>
              </w:rPr>
              <w:t xml:space="preserve"> Department of the Treasury; failure to protect and defend our Persons.</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A4BF4">
            <w:pPr>
              <w:pStyle w:val="ListParagraph"/>
              <w:numPr>
                <w:ilvl w:val="0"/>
                <w:numId w:val="2"/>
              </w:num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 xml:space="preserve">Notice of Administrative Failure by the </w:t>
            </w:r>
            <w:r w:rsidR="00656C33" w:rsidRPr="00EA07AA">
              <w:rPr>
                <w:rFonts w:ascii="Arial" w:hAnsi="Arial" w:cs="Arial"/>
                <w:sz w:val="23"/>
                <w:szCs w:val="23"/>
              </w:rPr>
              <w:t>Israel</w:t>
            </w:r>
            <w:r w:rsidR="00546742" w:rsidRPr="00EA07AA">
              <w:rPr>
                <w:rFonts w:ascii="Arial" w:hAnsi="Arial" w:cs="Arial"/>
                <w:sz w:val="23"/>
                <w:szCs w:val="23"/>
                <w:lang w:bidi="he-IL"/>
              </w:rPr>
              <w:t>i</w:t>
            </w:r>
            <w:r w:rsidR="00656C33" w:rsidRPr="00EA07AA">
              <w:rPr>
                <w:rFonts w:ascii="Arial" w:hAnsi="Arial" w:cs="Arial"/>
                <w:sz w:val="23"/>
                <w:szCs w:val="23"/>
              </w:rPr>
              <w:t xml:space="preserve"> Tax </w:t>
            </w:r>
            <w:r w:rsidR="00EA4BF4" w:rsidRPr="00EA07AA">
              <w:rPr>
                <w:rFonts w:ascii="Arial" w:hAnsi="Arial" w:cs="Arial"/>
                <w:sz w:val="23"/>
                <w:szCs w:val="23"/>
              </w:rPr>
              <w:t>Authority</w:t>
            </w:r>
            <w:r w:rsidRPr="00EA07AA">
              <w:rPr>
                <w:rFonts w:ascii="Arial" w:hAnsi="Arial" w:cs="Arial"/>
                <w:sz w:val="23"/>
                <w:szCs w:val="23"/>
              </w:rPr>
              <w:t xml:space="preserve"> and </w:t>
            </w:r>
            <w:proofErr w:type="spellStart"/>
            <w:r w:rsidRPr="00EA07AA">
              <w:rPr>
                <w:rFonts w:ascii="Arial" w:hAnsi="Arial" w:cs="Arial"/>
                <w:sz w:val="23"/>
                <w:szCs w:val="23"/>
              </w:rPr>
              <w:t>Treasurery</w:t>
            </w:r>
            <w:proofErr w:type="spellEnd"/>
            <w:r w:rsidRPr="00EA07AA">
              <w:rPr>
                <w:rFonts w:ascii="Arial" w:hAnsi="Arial" w:cs="Arial"/>
                <w:sz w:val="23"/>
                <w:szCs w:val="23"/>
              </w:rPr>
              <w:t xml:space="preserve"> Offices for Failure to Produce Credit Vouchers and Proof of Claim.</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F416E">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Flagrant violation(s) of Palermo Protocols for the purpose of exploitation, recruitment, transportation, transfer, </w:t>
            </w:r>
            <w:proofErr w:type="spellStart"/>
            <w:r w:rsidRPr="00EA07AA">
              <w:rPr>
                <w:rFonts w:ascii="Arial" w:hAnsi="Arial" w:cs="Arial"/>
                <w:sz w:val="23"/>
                <w:szCs w:val="23"/>
              </w:rPr>
              <w:t>harbouring</w:t>
            </w:r>
            <w:proofErr w:type="spellEnd"/>
            <w:r w:rsidRPr="00EA07AA">
              <w:rPr>
                <w:rFonts w:ascii="Arial" w:hAnsi="Arial" w:cs="Arial"/>
                <w:sz w:val="23"/>
                <w:szCs w:val="23"/>
              </w:rPr>
              <w:t xml:space="preserve"> or receipt of persons, by means or use of threat by force, or other forms of coercion, of abduction, of fraud, of deception, of the abuse of power, or of a position of vulnerability, or of the giving or receiving of payments or benefits to achieve the consent of a person having control over another person, now knowingly, willingly, wittingly and intentionally.</w:t>
            </w:r>
          </w:p>
        </w:tc>
      </w:tr>
      <w:tr w:rsidR="009A0354" w:rsidRPr="00EA07AA" w:rsidTr="00080818">
        <w:tc>
          <w:tcPr>
            <w:tcW w:w="375" w:type="dxa"/>
          </w:tcPr>
          <w:p w:rsidR="009A0354" w:rsidRPr="00EA07AA" w:rsidRDefault="009A0354"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8985" w:type="dxa"/>
            <w:gridSpan w:val="5"/>
          </w:tcPr>
          <w:p w:rsidR="009A0354" w:rsidRPr="00EA07AA" w:rsidRDefault="009A0354"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Private Easements - Schedule</w:t>
            </w:r>
          </w:p>
        </w:tc>
      </w:tr>
      <w:tr w:rsidR="008709E6" w:rsidRPr="00EA07AA" w:rsidTr="00080818">
        <w:tc>
          <w:tcPr>
            <w:tcW w:w="375" w:type="dxa"/>
          </w:tcPr>
          <w:p w:rsidR="008709E6" w:rsidRPr="00EA07AA" w:rsidRDefault="008709E6" w:rsidP="00EF416E">
            <w:pPr>
              <w:tabs>
                <w:tab w:val="left" w:pos="-4410"/>
                <w:tab w:val="left" w:pos="7560"/>
                <w:tab w:val="decimal" w:pos="9270"/>
              </w:tabs>
              <w:spacing w:after="120"/>
              <w:rPr>
                <w:rFonts w:ascii="Arial" w:hAnsi="Arial" w:cs="Arial"/>
                <w:b/>
                <w:sz w:val="23"/>
                <w:szCs w:val="23"/>
              </w:rPr>
            </w:pPr>
          </w:p>
        </w:tc>
        <w:tc>
          <w:tcPr>
            <w:tcW w:w="6996" w:type="dxa"/>
            <w:gridSpan w:val="3"/>
          </w:tcPr>
          <w:p w:rsidR="008709E6" w:rsidRPr="00EA07AA" w:rsidRDefault="008709E6" w:rsidP="00EF416E">
            <w:pPr>
              <w:tabs>
                <w:tab w:val="left" w:pos="-4410"/>
                <w:tab w:val="left" w:pos="7560"/>
                <w:tab w:val="decimal" w:pos="9270"/>
              </w:tabs>
              <w:spacing w:after="120"/>
              <w:rPr>
                <w:rFonts w:ascii="Arial" w:hAnsi="Arial" w:cs="Arial"/>
                <w:b/>
                <w:sz w:val="23"/>
                <w:szCs w:val="23"/>
              </w:rPr>
            </w:pPr>
            <w:r w:rsidRPr="00EA07AA">
              <w:rPr>
                <w:rFonts w:ascii="Arial" w:hAnsi="Arial" w:cs="Arial"/>
                <w:sz w:val="23"/>
                <w:szCs w:val="23"/>
              </w:rPr>
              <w:t>Penalty for Private Use</w:t>
            </w:r>
          </w:p>
        </w:tc>
        <w:tc>
          <w:tcPr>
            <w:tcW w:w="284" w:type="dxa"/>
            <w:tcMar>
              <w:right w:w="0" w:type="dxa"/>
            </w:tcMar>
          </w:tcPr>
          <w:p w:rsidR="008709E6" w:rsidRPr="00EA07AA" w:rsidRDefault="008709E6" w:rsidP="00EF416E">
            <w:pPr>
              <w:tabs>
                <w:tab w:val="left" w:pos="-4410"/>
                <w:tab w:val="left" w:pos="7560"/>
                <w:tab w:val="decimal" w:pos="9270"/>
              </w:tabs>
              <w:spacing w:after="120" w:line="240" w:lineRule="auto"/>
              <w:jc w:val="right"/>
              <w:rPr>
                <w:rFonts w:ascii="Arial" w:hAnsi="Arial" w:cs="Arial"/>
                <w:bCs/>
                <w:sz w:val="23"/>
                <w:szCs w:val="23"/>
              </w:rPr>
            </w:pPr>
            <w:r w:rsidRPr="00EA07AA">
              <w:rPr>
                <w:rFonts w:ascii="Arial" w:hAnsi="Arial" w:cs="Arial"/>
                <w:bCs/>
                <w:sz w:val="23"/>
                <w:szCs w:val="23"/>
              </w:rPr>
              <w:t>$</w:t>
            </w:r>
          </w:p>
        </w:tc>
        <w:tc>
          <w:tcPr>
            <w:tcW w:w="1705" w:type="dxa"/>
            <w:tcMar>
              <w:left w:w="0" w:type="dxa"/>
            </w:tcMar>
          </w:tcPr>
          <w:p w:rsidR="008709E6" w:rsidRPr="00EA07AA" w:rsidRDefault="008709E6" w:rsidP="008F6041">
            <w:pPr>
              <w:tabs>
                <w:tab w:val="left" w:pos="-4410"/>
                <w:tab w:val="left" w:pos="7560"/>
                <w:tab w:val="decimal" w:pos="9270"/>
              </w:tabs>
              <w:spacing w:after="0" w:line="240" w:lineRule="auto"/>
              <w:jc w:val="right"/>
              <w:rPr>
                <w:rFonts w:ascii="Arial" w:hAnsi="Arial" w:cs="Arial"/>
                <w:bCs/>
                <w:sz w:val="23"/>
                <w:szCs w:val="23"/>
              </w:rPr>
            </w:pPr>
            <w:r w:rsidRPr="00EA07AA">
              <w:rPr>
                <w:rFonts w:ascii="Arial" w:hAnsi="Arial" w:cs="Arial"/>
                <w:bCs/>
                <w:sz w:val="23"/>
                <w:szCs w:val="23"/>
              </w:rPr>
              <w:t>250,000.00</w:t>
            </w:r>
          </w:p>
        </w:tc>
      </w:tr>
      <w:tr w:rsidR="00A3781A" w:rsidRPr="00EA07AA" w:rsidTr="00080818">
        <w:tc>
          <w:tcPr>
            <w:tcW w:w="375" w:type="dxa"/>
          </w:tcPr>
          <w:p w:rsidR="00A3781A" w:rsidRPr="00EA07AA" w:rsidRDefault="00A3781A" w:rsidP="00EF416E">
            <w:pPr>
              <w:tabs>
                <w:tab w:val="left" w:pos="-4410"/>
                <w:tab w:val="left" w:pos="7560"/>
                <w:tab w:val="decimal" w:pos="9270"/>
              </w:tabs>
              <w:spacing w:after="120"/>
              <w:rPr>
                <w:rFonts w:ascii="Arial" w:hAnsi="Arial" w:cs="Arial"/>
                <w:b/>
                <w:sz w:val="23"/>
                <w:szCs w:val="23"/>
              </w:rPr>
            </w:pPr>
          </w:p>
        </w:tc>
        <w:tc>
          <w:tcPr>
            <w:tcW w:w="8985" w:type="dxa"/>
            <w:gridSpan w:val="5"/>
          </w:tcPr>
          <w:p w:rsidR="00A3781A" w:rsidRPr="00EA07AA" w:rsidRDefault="00A3781A" w:rsidP="00EF416E">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will be mandated upon the informant listed on traffic citation tickets, arrest warrants, detention orders, seizure orders.</w:t>
            </w:r>
          </w:p>
        </w:tc>
      </w:tr>
      <w:tr w:rsidR="00A3781A" w:rsidRPr="00EA07AA" w:rsidTr="00080818">
        <w:tc>
          <w:tcPr>
            <w:tcW w:w="375" w:type="dxa"/>
          </w:tcPr>
          <w:p w:rsidR="00A3781A" w:rsidRPr="00EA07AA" w:rsidRDefault="00A3781A" w:rsidP="00D963FD">
            <w:pPr>
              <w:tabs>
                <w:tab w:val="left" w:pos="-4410"/>
                <w:tab w:val="left" w:pos="7560"/>
                <w:tab w:val="decimal" w:pos="9270"/>
              </w:tabs>
              <w:spacing w:after="60"/>
              <w:rPr>
                <w:rFonts w:ascii="Arial" w:hAnsi="Arial" w:cs="Arial"/>
                <w:b/>
                <w:sz w:val="23"/>
                <w:szCs w:val="23"/>
              </w:rPr>
            </w:pPr>
          </w:p>
        </w:tc>
        <w:tc>
          <w:tcPr>
            <w:tcW w:w="8985" w:type="dxa"/>
            <w:gridSpan w:val="5"/>
          </w:tcPr>
          <w:p w:rsidR="00A3781A" w:rsidRPr="00EA07AA" w:rsidRDefault="00A3781A" w:rsidP="00D963FD">
            <w:pPr>
              <w:tabs>
                <w:tab w:val="left" w:pos="-4410"/>
                <w:tab w:val="left" w:pos="7560"/>
                <w:tab w:val="decimal" w:pos="9270"/>
              </w:tabs>
              <w:spacing w:after="60"/>
              <w:rPr>
                <w:rFonts w:ascii="Arial" w:hAnsi="Arial" w:cs="Arial"/>
                <w:sz w:val="23"/>
                <w:szCs w:val="23"/>
              </w:rPr>
            </w:pPr>
            <w:r w:rsidRPr="00EA07AA">
              <w:rPr>
                <w:rFonts w:ascii="Arial" w:hAnsi="Arial" w:cs="Arial"/>
                <w:b/>
                <w:sz w:val="23"/>
                <w:szCs w:val="23"/>
              </w:rPr>
              <w:t>Compulsion to Produce Trade Name or Other Identification Materials:</w:t>
            </w:r>
          </w:p>
        </w:tc>
      </w:tr>
      <w:tr w:rsidR="007A387B" w:rsidRPr="00EA07AA" w:rsidTr="00080818">
        <w:tc>
          <w:tcPr>
            <w:tcW w:w="375" w:type="dxa"/>
          </w:tcPr>
          <w:p w:rsidR="007A387B" w:rsidRPr="00EA07AA" w:rsidRDefault="007A387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A387B" w:rsidRPr="00EA07AA" w:rsidRDefault="007A387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8709E6" w:rsidRPr="00EA07AA" w:rsidTr="00080818">
        <w:tc>
          <w:tcPr>
            <w:tcW w:w="375" w:type="dxa"/>
          </w:tcPr>
          <w:p w:rsidR="008709E6" w:rsidRPr="00EA07AA" w:rsidRDefault="008709E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709E6" w:rsidRPr="00EA07AA" w:rsidRDefault="008709E6" w:rsidP="00440D9A">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number</w:t>
            </w:r>
            <w:r w:rsidR="009F64FB" w:rsidRPr="00EA07AA">
              <w:rPr>
                <w:rFonts w:ascii="Arial" w:hAnsi="Arial" w:cs="Arial"/>
                <w:sz w:val="23"/>
                <w:szCs w:val="23"/>
                <w:lang w:val="en-AU" w:bidi="he-IL"/>
              </w:rPr>
              <w:t xml:space="preserve">, </w:t>
            </w:r>
            <w:r w:rsidR="009F64FB" w:rsidRPr="00EA07AA">
              <w:rPr>
                <w:rFonts w:ascii="Arial" w:hAnsi="Arial" w:cs="Arial"/>
                <w:sz w:val="23"/>
                <w:szCs w:val="23"/>
              </w:rPr>
              <w:t xml:space="preserve">driver </w:t>
            </w:r>
            <w:proofErr w:type="spellStart"/>
            <w:r w:rsidR="009F64FB" w:rsidRPr="00EA07AA">
              <w:rPr>
                <w:rFonts w:ascii="Arial" w:hAnsi="Arial" w:cs="Arial"/>
                <w:sz w:val="23"/>
                <w:szCs w:val="23"/>
              </w:rPr>
              <w:t>licence</w:t>
            </w:r>
            <w:proofErr w:type="spellEnd"/>
            <w:r w:rsidR="009F64FB"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9F64FB" w:rsidRPr="00EA07AA">
              <w:rPr>
                <w:rFonts w:ascii="Arial" w:hAnsi="Arial" w:cs="Arial"/>
                <w:sz w:val="23"/>
                <w:szCs w:val="23"/>
                <w:lang w:val="en-AU" w:bidi="he-IL"/>
              </w:rPr>
              <w:t xml:space="preserve">, </w:t>
            </w:r>
            <w:r w:rsidR="00473DE4" w:rsidRPr="00EA07AA">
              <w:rPr>
                <w:rFonts w:ascii="Arial" w:hAnsi="Arial" w:cs="Arial"/>
                <w:sz w:val="23"/>
                <w:szCs w:val="23"/>
                <w:lang w:val="en-AU" w:bidi="he-IL"/>
              </w:rPr>
              <w:t xml:space="preserve">Israeli </w:t>
            </w:r>
            <w:r w:rsidR="0001729D" w:rsidRPr="00EA07AA">
              <w:rPr>
                <w:rFonts w:ascii="Arial" w:hAnsi="Arial" w:cs="Arial"/>
                <w:sz w:val="23"/>
                <w:szCs w:val="23"/>
                <w:lang w:val="en-AU" w:bidi="he-IL"/>
              </w:rPr>
              <w:t xml:space="preserve">identity </w:t>
            </w:r>
            <w:r w:rsidR="00BD2B0B" w:rsidRPr="00EA07AA">
              <w:rPr>
                <w:rFonts w:ascii="Arial" w:hAnsi="Arial" w:cs="Arial"/>
                <w:sz w:val="23"/>
                <w:szCs w:val="23"/>
                <w:lang w:val="en-AU" w:bidi="he-IL"/>
              </w:rPr>
              <w:t>number</w:t>
            </w:r>
          </w:p>
        </w:tc>
        <w:tc>
          <w:tcPr>
            <w:tcW w:w="284" w:type="dxa"/>
            <w:tcMar>
              <w:righ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090A8A" w:rsidRPr="00EA07AA" w:rsidTr="00080818">
        <w:tc>
          <w:tcPr>
            <w:tcW w:w="375" w:type="dxa"/>
          </w:tcPr>
          <w:p w:rsidR="00090A8A" w:rsidRPr="00EA07AA" w:rsidRDefault="00090A8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90A8A" w:rsidRPr="00EA07AA" w:rsidRDefault="00090A8A" w:rsidP="008A4F0C">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A034BC"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w:t>
            </w:r>
          </w:p>
        </w:tc>
        <w:tc>
          <w:tcPr>
            <w:tcW w:w="284" w:type="dxa"/>
            <w:tcMar>
              <w:righ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Retinal scans</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Fingerprinting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Photographing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49673C" w:rsidRPr="00EA07AA" w:rsidTr="00080818">
        <w:tc>
          <w:tcPr>
            <w:tcW w:w="375" w:type="dxa"/>
          </w:tcPr>
          <w:p w:rsidR="0049673C" w:rsidRPr="00EA07AA" w:rsidRDefault="0049673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9673C" w:rsidRPr="00EA07AA" w:rsidRDefault="0049673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DNA</w:t>
            </w:r>
          </w:p>
        </w:tc>
        <w:tc>
          <w:tcPr>
            <w:tcW w:w="284" w:type="dxa"/>
            <w:tcMar>
              <w:righ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91D8F" w:rsidRPr="00EA07AA" w:rsidTr="00080818">
        <w:tc>
          <w:tcPr>
            <w:tcW w:w="375" w:type="dxa"/>
          </w:tcPr>
          <w:p w:rsidR="00F91D8F" w:rsidRPr="00EA07AA" w:rsidRDefault="00F91D8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91D8F" w:rsidRPr="00EA07AA" w:rsidRDefault="00F91D8F"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Mouth swab</w:t>
            </w:r>
          </w:p>
        </w:tc>
        <w:tc>
          <w:tcPr>
            <w:tcW w:w="284" w:type="dxa"/>
            <w:tcMar>
              <w:righ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Blood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Urine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proofErr w:type="spellStart"/>
            <w:r w:rsidRPr="00EA07AA">
              <w:rPr>
                <w:rFonts w:ascii="Arial" w:hAnsi="Arial" w:cs="Arial"/>
                <w:sz w:val="23"/>
                <w:szCs w:val="23"/>
              </w:rPr>
              <w:t>Breathalyser</w:t>
            </w:r>
            <w:proofErr w:type="spellEnd"/>
            <w:r w:rsidRPr="00EA07AA">
              <w:rPr>
                <w:rFonts w:ascii="Arial" w:hAnsi="Arial" w:cs="Arial"/>
                <w:sz w:val="23"/>
                <w:szCs w:val="23"/>
              </w:rPr>
              <w:t xml:space="preserve"> testing</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Hair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Skin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Clothing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9755D3" w:rsidRPr="00EA07AA" w:rsidTr="00080818">
        <w:tc>
          <w:tcPr>
            <w:tcW w:w="375" w:type="dxa"/>
          </w:tcPr>
          <w:p w:rsidR="009755D3" w:rsidRPr="00EA07AA" w:rsidRDefault="009755D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9755D3" w:rsidRPr="00EA07AA" w:rsidRDefault="009755D3"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Forced giving of fluids/samples</w:t>
            </w:r>
          </w:p>
        </w:tc>
        <w:tc>
          <w:tcPr>
            <w:tcW w:w="284" w:type="dxa"/>
            <w:tcMar>
              <w:righ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B049F" w:rsidRPr="00EA07AA" w:rsidTr="00080818">
        <w:tc>
          <w:tcPr>
            <w:tcW w:w="375" w:type="dxa"/>
          </w:tcPr>
          <w:p w:rsidR="00FB049F" w:rsidRPr="00EA07AA" w:rsidRDefault="00FB049F" w:rsidP="00FB049F">
            <w:pPr>
              <w:tabs>
                <w:tab w:val="left" w:pos="-4410"/>
                <w:tab w:val="left" w:pos="7560"/>
                <w:tab w:val="decimal" w:pos="9270"/>
              </w:tabs>
              <w:spacing w:after="60"/>
              <w:rPr>
                <w:rFonts w:ascii="Arial" w:hAnsi="Arial" w:cs="Arial"/>
                <w:b/>
                <w:sz w:val="23"/>
                <w:szCs w:val="23"/>
              </w:rPr>
            </w:pPr>
          </w:p>
        </w:tc>
        <w:tc>
          <w:tcPr>
            <w:tcW w:w="8985" w:type="dxa"/>
            <w:gridSpan w:val="5"/>
          </w:tcPr>
          <w:p w:rsidR="00FB049F" w:rsidRPr="00EA07AA" w:rsidRDefault="00FB049F" w:rsidP="00BA4263">
            <w:pPr>
              <w:pStyle w:val="NoSpacing"/>
              <w:tabs>
                <w:tab w:val="left" w:pos="-4320"/>
                <w:tab w:val="left" w:pos="-4230"/>
                <w:tab w:val="left" w:pos="7740"/>
                <w:tab w:val="decimal" w:pos="9270"/>
              </w:tabs>
              <w:spacing w:before="120" w:after="60" w:line="276" w:lineRule="auto"/>
              <w:ind w:left="357" w:hanging="357"/>
              <w:rPr>
                <w:rFonts w:ascii="Arial" w:eastAsiaTheme="minorHAnsi" w:hAnsi="Arial" w:cs="Arial"/>
                <w:b/>
                <w:sz w:val="23"/>
                <w:szCs w:val="23"/>
              </w:rPr>
            </w:pPr>
            <w:r w:rsidRPr="00EA07AA">
              <w:rPr>
                <w:rFonts w:ascii="Arial" w:eastAsiaTheme="minorHAnsi" w:hAnsi="Arial" w:cs="Arial"/>
                <w:b/>
                <w:sz w:val="23"/>
                <w:szCs w:val="23"/>
              </w:rPr>
              <w:t>Issuance of Traffic Citations and Tickets of any Traffic Nature:</w:t>
            </w:r>
          </w:p>
        </w:tc>
      </w:tr>
      <w:tr w:rsidR="00137BC7" w:rsidRPr="00EA07AA" w:rsidTr="00080818">
        <w:tc>
          <w:tcPr>
            <w:tcW w:w="375" w:type="dxa"/>
          </w:tcPr>
          <w:p w:rsidR="00137BC7" w:rsidRPr="00EA07AA" w:rsidRDefault="00137BC7"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137BC7" w:rsidRPr="00EA07AA" w:rsidRDefault="00137BC7"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Citations</w:t>
            </w:r>
          </w:p>
        </w:tc>
        <w:tc>
          <w:tcPr>
            <w:tcW w:w="284" w:type="dxa"/>
            <w:tcMar>
              <w:righ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60,000.00</w:t>
            </w:r>
          </w:p>
        </w:tc>
      </w:tr>
      <w:tr w:rsidR="008B3EB3" w:rsidRPr="00EA07AA" w:rsidTr="00080818">
        <w:tc>
          <w:tcPr>
            <w:tcW w:w="375" w:type="dxa"/>
          </w:tcPr>
          <w:p w:rsidR="008B3EB3" w:rsidRPr="00EA07AA" w:rsidRDefault="008B3EB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B3EB3" w:rsidRPr="00EA07AA" w:rsidRDefault="008B3EB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Warning issued on paper ticket</w:t>
            </w:r>
          </w:p>
        </w:tc>
        <w:tc>
          <w:tcPr>
            <w:tcW w:w="284" w:type="dxa"/>
            <w:tcMar>
              <w:righ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w:t>
            </w:r>
          </w:p>
        </w:tc>
      </w:tr>
      <w:tr w:rsidR="003B3D8D" w:rsidRPr="00EA07AA" w:rsidTr="00080818">
        <w:tc>
          <w:tcPr>
            <w:tcW w:w="375" w:type="dxa"/>
          </w:tcPr>
          <w:p w:rsidR="003B3D8D" w:rsidRPr="00EA07AA" w:rsidRDefault="003B3D8D"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B3D8D" w:rsidRPr="00EA07AA" w:rsidRDefault="003B3D8D"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Appearance in Court Because of Traffic Citations:</w:t>
            </w:r>
          </w:p>
        </w:tc>
      </w:tr>
      <w:tr w:rsidR="0023641B" w:rsidRPr="00EA07AA" w:rsidTr="00080818">
        <w:tc>
          <w:tcPr>
            <w:tcW w:w="375" w:type="dxa"/>
          </w:tcPr>
          <w:p w:rsidR="0023641B" w:rsidRPr="00EA07AA" w:rsidRDefault="002364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23641B" w:rsidRPr="00EA07AA" w:rsidRDefault="0023641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in court; per hour, 1 hour min.</w:t>
            </w:r>
          </w:p>
        </w:tc>
        <w:tc>
          <w:tcPr>
            <w:tcW w:w="284" w:type="dxa"/>
            <w:tcMar>
              <w:right w:w="0" w:type="dxa"/>
            </w:tcMar>
          </w:tcPr>
          <w:p w:rsidR="0023641B" w:rsidRPr="00EA07AA" w:rsidRDefault="002364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23641B" w:rsidRPr="00EA07AA" w:rsidRDefault="007031B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75,000.00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If fine is imposed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3D419E" w:rsidRPr="00EA07AA" w:rsidTr="00080818">
        <w:tc>
          <w:tcPr>
            <w:tcW w:w="375" w:type="dxa"/>
          </w:tcPr>
          <w:p w:rsidR="003D419E" w:rsidRPr="00EA07AA" w:rsidRDefault="003D419E"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D419E" w:rsidRPr="00EA07AA" w:rsidRDefault="003D419E"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Personal Property Trespass, Carjacking, Theft, Interference with Commerce or Trade:</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Agency by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Implied </w:t>
            </w: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coercion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C526BA" w:rsidRPr="00EA07AA" w:rsidTr="00080818">
        <w:tc>
          <w:tcPr>
            <w:tcW w:w="375" w:type="dxa"/>
          </w:tcPr>
          <w:p w:rsidR="00C526BA" w:rsidRPr="00EA07AA" w:rsidRDefault="00C526B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C526BA" w:rsidRPr="00EA07AA" w:rsidRDefault="00C526BA"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contempt of court</w:t>
            </w:r>
          </w:p>
        </w:tc>
        <w:tc>
          <w:tcPr>
            <w:tcW w:w="284" w:type="dxa"/>
            <w:tcMar>
              <w:righ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election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laches</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Equitable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upon the court</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Grand 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extortion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trick</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Obstruction of justice</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BD51C0" w:rsidRPr="00EA07AA" w:rsidTr="00080818">
        <w:tc>
          <w:tcPr>
            <w:tcW w:w="375" w:type="dxa"/>
          </w:tcPr>
          <w:p w:rsidR="00BD51C0" w:rsidRPr="00EA07AA" w:rsidRDefault="00BD51C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D51C0" w:rsidRPr="00EA07AA" w:rsidRDefault="00BD51C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Obtaining property by false pretenses</w:t>
            </w:r>
          </w:p>
        </w:tc>
        <w:tc>
          <w:tcPr>
            <w:tcW w:w="284" w:type="dxa"/>
            <w:tcMar>
              <w:right w:w="0" w:type="dxa"/>
            </w:tcMar>
          </w:tcPr>
          <w:p w:rsidR="00BD51C0" w:rsidRPr="00EA07AA" w:rsidRDefault="00C60C1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D51C0" w:rsidRPr="00EA07AA" w:rsidRDefault="00BD51C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Simulating legal process</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Vexatious litigation</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Trespass upon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Unauthorised</w:t>
            </w:r>
            <w:proofErr w:type="spellEnd"/>
            <w:r w:rsidRPr="00EA07AA">
              <w:rPr>
                <w:rFonts w:ascii="Arial" w:hAnsi="Arial" w:cs="Arial"/>
                <w:sz w:val="23"/>
                <w:szCs w:val="23"/>
              </w:rPr>
              <w:t xml:space="preserve"> relocation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Seizure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Theft of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plate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Unlawful lien 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B11968" w:rsidRPr="00EA07AA" w:rsidTr="00080818">
        <w:tc>
          <w:tcPr>
            <w:tcW w:w="375" w:type="dxa"/>
          </w:tcPr>
          <w:p w:rsidR="00B11968" w:rsidRPr="00EA07AA" w:rsidRDefault="00B11968"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B11968" w:rsidRPr="00EA07AA" w:rsidRDefault="00B11968" w:rsidP="00B1196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and Copyright Protected Material Under Threat, Duress, and/ or Coercion:</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 written by the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ED3A1F">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00335373" w:rsidRPr="00EA07AA">
              <w:rPr>
                <w:rFonts w:ascii="Arial" w:hAnsi="Arial" w:cs="Arial"/>
                <w:sz w:val="23"/>
                <w:szCs w:val="23"/>
                <w:lang w:val="en-AU"/>
              </w:rPr>
              <w:t>/</w:t>
            </w:r>
            <w:r w:rsidR="00ED3A1F"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ED3A1F" w:rsidRPr="00EA07AA">
              <w:rPr>
                <w:rFonts w:ascii="Arial" w:hAnsi="Arial" w:cs="Arial"/>
                <w:sz w:val="23"/>
                <w:szCs w:val="23"/>
                <w:lang w:val="en-AU"/>
              </w:rPr>
              <w:t xml:space="preserve"> </w:t>
            </w:r>
            <w:r w:rsidRPr="00EA07AA">
              <w:rPr>
                <w:rFonts w:ascii="Arial" w:hAnsi="Arial" w:cs="Arial"/>
                <w:sz w:val="23"/>
                <w:szCs w:val="23"/>
              </w:rPr>
              <w:t>information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062E9D">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062E9D"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 written by informant</w:t>
            </w:r>
          </w:p>
        </w:tc>
        <w:tc>
          <w:tcPr>
            <w:tcW w:w="284" w:type="dxa"/>
            <w:tcMar>
              <w:righ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36253B" w:rsidRPr="00EA07AA" w:rsidTr="00080818">
        <w:tc>
          <w:tcPr>
            <w:tcW w:w="375" w:type="dxa"/>
          </w:tcPr>
          <w:p w:rsidR="0036253B" w:rsidRPr="00EA07AA" w:rsidRDefault="0036253B"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6253B" w:rsidRPr="00EA07AA" w:rsidRDefault="0036253B" w:rsidP="0036253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Information/Property for Any Kind of Business Interaction:</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5E699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485CC5"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8B268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Property inside of motor vehicle</w:t>
            </w:r>
          </w:p>
        </w:tc>
        <w:tc>
          <w:tcPr>
            <w:tcW w:w="284" w:type="dxa"/>
            <w:tcMar>
              <w:right w:w="0" w:type="dxa"/>
            </w:tcMar>
          </w:tcPr>
          <w:p w:rsidR="0036253B"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5E699C" w:rsidRPr="00EA07AA" w:rsidTr="00080818">
        <w:tc>
          <w:tcPr>
            <w:tcW w:w="375" w:type="dxa"/>
          </w:tcPr>
          <w:p w:rsidR="005E699C" w:rsidRPr="00EA07AA" w:rsidRDefault="005E699C"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5E699C" w:rsidRPr="00EA07AA" w:rsidRDefault="00B00B7F" w:rsidP="00B00B7F">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Time Usage for Traffic Stops (by 30 minute increments):</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w:t>
            </w:r>
          </w:p>
        </w:tc>
      </w:tr>
      <w:tr w:rsidR="00B0134C" w:rsidRPr="00EA07AA" w:rsidTr="00080818">
        <w:tc>
          <w:tcPr>
            <w:tcW w:w="375" w:type="dxa"/>
          </w:tcPr>
          <w:p w:rsidR="00B0134C" w:rsidRPr="00EA07AA" w:rsidRDefault="00B0134C"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B0134C" w:rsidRPr="00EA07AA" w:rsidRDefault="009C36FA"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Court Appearance - Schedule</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E5451D" w:rsidRPr="00EA07AA" w:rsidTr="00080818">
        <w:tc>
          <w:tcPr>
            <w:tcW w:w="375" w:type="dxa"/>
          </w:tcPr>
          <w:p w:rsidR="00E5451D" w:rsidRPr="00EA07AA" w:rsidRDefault="00E5451D"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E5451D" w:rsidRPr="00EA07AA" w:rsidRDefault="00E5451D" w:rsidP="00E5451D">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MUST be paid immediately after my case is finished. Failure to pay fines and fees will have an additional fee of $5,000.00 for breach of contract.</w:t>
            </w:r>
          </w:p>
        </w:tc>
      </w:tr>
      <w:tr w:rsidR="00B0134C" w:rsidRPr="00EA07AA" w:rsidTr="00080818">
        <w:tc>
          <w:tcPr>
            <w:tcW w:w="375" w:type="dxa"/>
          </w:tcPr>
          <w:p w:rsidR="00B0134C" w:rsidRPr="00EA07AA" w:rsidRDefault="00B0134C"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B0134C" w:rsidRPr="00EA07AA" w:rsidRDefault="00B83C6D" w:rsidP="00B83C6D">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Demand for Appearance in Court:</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7F2BDF"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My Appearance</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FD7311"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 per hour, 1 hour min.</w:t>
            </w:r>
          </w:p>
        </w:tc>
        <w:tc>
          <w:tcPr>
            <w:tcW w:w="284" w:type="dxa"/>
            <w:tcMar>
              <w:righ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E688E"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7F2BDF" w:rsidRPr="00EA07AA" w:rsidTr="00080818">
        <w:tc>
          <w:tcPr>
            <w:tcW w:w="375" w:type="dxa"/>
          </w:tcPr>
          <w:p w:rsidR="007F2BDF" w:rsidRPr="00EA07AA" w:rsidRDefault="007F2BDF"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7F2BDF" w:rsidRPr="00EA07AA" w:rsidRDefault="00860598" w:rsidP="0086059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Material</w:t>
            </w:r>
          </w:p>
        </w:tc>
        <w:tc>
          <w:tcPr>
            <w:tcW w:w="284" w:type="dxa"/>
            <w:tcMar>
              <w:right w:w="0" w:type="dxa"/>
            </w:tcMar>
          </w:tcPr>
          <w:p w:rsidR="007F2BDF" w:rsidRPr="00EA07AA" w:rsidRDefault="007F2BDF"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7F2BDF" w:rsidRPr="00EA07AA" w:rsidRDefault="007F2BDF" w:rsidP="00B0134C">
            <w:pPr>
              <w:tabs>
                <w:tab w:val="left" w:pos="-4410"/>
                <w:tab w:val="left" w:pos="7560"/>
                <w:tab w:val="decimal" w:pos="9270"/>
              </w:tabs>
              <w:spacing w:after="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23365"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r>
      <w:tr w:rsidR="00A74ADA" w:rsidRPr="00EA07AA" w:rsidTr="00080818">
        <w:tc>
          <w:tcPr>
            <w:tcW w:w="375" w:type="dxa"/>
          </w:tcPr>
          <w:p w:rsidR="00A74ADA" w:rsidRPr="00EA07AA" w:rsidRDefault="00A74AD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74ADA" w:rsidRPr="00EA07AA" w:rsidRDefault="0028312B"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A74ADA"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705446"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28312B"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705446" w:rsidRPr="00EA07AA" w:rsidTr="00080818">
        <w:tc>
          <w:tcPr>
            <w:tcW w:w="375" w:type="dxa"/>
          </w:tcPr>
          <w:p w:rsidR="00705446" w:rsidRPr="00EA07AA" w:rsidRDefault="0070544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05446" w:rsidRPr="00EA07AA" w:rsidRDefault="00705446"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05446"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05446"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ED3A1F" w:rsidRPr="00EA07AA" w:rsidTr="00080818">
        <w:tc>
          <w:tcPr>
            <w:tcW w:w="375" w:type="dxa"/>
          </w:tcPr>
          <w:p w:rsidR="00ED3A1F" w:rsidRPr="00EA07AA" w:rsidRDefault="00ED3A1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ED3A1F" w:rsidRPr="00EA07AA" w:rsidRDefault="003C349C" w:rsidP="00ED3A1F">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E97528">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BE0A2D">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8985" w:type="dxa"/>
            <w:gridSpan w:val="5"/>
          </w:tcPr>
          <w:p w:rsidR="000E2600" w:rsidRPr="00EA07AA" w:rsidRDefault="000E2600" w:rsidP="00062E9D">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proofErr w:type="spellStart"/>
            <w:r w:rsidR="00062E9D" w:rsidRPr="00EA07AA">
              <w:rPr>
                <w:rFonts w:ascii="Arial" w:hAnsi="Arial" w:cs="Arial"/>
                <w:sz w:val="23"/>
                <w:szCs w:val="23"/>
              </w:rPr>
              <w:t>governemnt</w:t>
            </w:r>
            <w:proofErr w:type="spellEnd"/>
            <w:r w:rsidRPr="00EA07AA">
              <w:rPr>
                <w:rFonts w:ascii="Arial" w:hAnsi="Arial" w:cs="Arial"/>
                <w:sz w:val="23"/>
                <w:szCs w:val="23"/>
              </w:rPr>
              <w:t xml:space="preserve"> customer registration number and any other government identifier</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28312B"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AC4004"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AC4004"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w:t>
            </w:r>
          </w:p>
        </w:tc>
        <w:tc>
          <w:tcPr>
            <w:tcW w:w="284" w:type="dxa"/>
            <w:tcMar>
              <w:right w:w="0" w:type="dxa"/>
            </w:tcMar>
          </w:tcPr>
          <w:p w:rsidR="00AC4004"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001D7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C4EEA" w:rsidRPr="00EA07AA" w:rsidTr="00080818">
        <w:tc>
          <w:tcPr>
            <w:tcW w:w="375" w:type="dxa"/>
          </w:tcPr>
          <w:p w:rsidR="000C4EEA" w:rsidRPr="00EA07AA" w:rsidRDefault="000C4EEA"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0C4EEA" w:rsidRPr="00EA07AA" w:rsidRDefault="000C4EEA" w:rsidP="005D2DE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 for Any Kind of Business Interaction:</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34521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3C349C"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Tax file number, government customer registration number and any other government identifier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Any documents produced by me - per document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740"/>
                <w:tab w:val="decimal" w:pos="9270"/>
              </w:tabs>
              <w:spacing w:before="120" w:after="60" w:line="276" w:lineRule="auto"/>
              <w:rPr>
                <w:rFonts w:ascii="Arial" w:hAnsi="Arial" w:cs="Arial"/>
                <w:b/>
                <w:sz w:val="23"/>
                <w:szCs w:val="23"/>
              </w:rPr>
            </w:pPr>
            <w:r w:rsidRPr="00EA07AA">
              <w:rPr>
                <w:rFonts w:ascii="Arial" w:hAnsi="Arial" w:cs="Arial"/>
                <w:b/>
                <w:sz w:val="23"/>
                <w:szCs w:val="23"/>
              </w:rPr>
              <w:t>Time Usage for Court Appearances:</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33,500.00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6737C">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 or more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30,000.00</w:t>
            </w:r>
          </w:p>
        </w:tc>
      </w:tr>
      <w:tr w:rsidR="00FA3F00" w:rsidRPr="00EA07AA" w:rsidTr="00080818">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Trespass and/or Failure to Act - 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b/>
                <w:sz w:val="23"/>
                <w:szCs w:val="23"/>
              </w:rPr>
            </w:pPr>
            <w:r w:rsidRPr="00EA07AA">
              <w:rPr>
                <w:rFonts w:ascii="Arial" w:hAnsi="Arial" w:cs="Arial"/>
                <w:b/>
                <w:sz w:val="23"/>
                <w:szCs w:val="23"/>
              </w:rPr>
              <w:t>Trespass by public officials, police officers, judges, attorneys, corporations and other fictional entities as well as all others who desire to contract:</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Trespass on </w:t>
            </w:r>
            <w:r w:rsidR="004A39AC">
              <w:rPr>
                <w:rFonts w:ascii="Arial" w:hAnsi="Arial" w:cs="Arial"/>
                <w:sz w:val="23"/>
                <w:szCs w:val="23"/>
              </w:rPr>
              <w:t xml:space="preserve">Terra </w:t>
            </w:r>
            <w:proofErr w:type="spellStart"/>
            <w:r w:rsidR="004A39AC">
              <w:rPr>
                <w:rFonts w:ascii="Arial" w:hAnsi="Arial" w:cs="Arial"/>
                <w:sz w:val="23"/>
                <w:szCs w:val="23"/>
              </w:rPr>
              <w:t>Eretz</w:t>
            </w:r>
            <w:proofErr w:type="spellEnd"/>
            <w:r w:rsidR="004A39AC">
              <w:rPr>
                <w:rFonts w:ascii="Arial" w:hAnsi="Arial" w:cs="Arial"/>
                <w:sz w:val="23"/>
                <w:szCs w:val="23"/>
              </w:rPr>
              <w:t xml:space="preserve"> Israel</w:t>
            </w:r>
            <w:r w:rsidRPr="00EA07AA">
              <w:rPr>
                <w:rFonts w:ascii="Arial" w:hAnsi="Arial" w:cs="Arial"/>
                <w:sz w:val="23"/>
                <w:szCs w:val="23"/>
              </w:rPr>
              <w:t xml:space="preserve"> State National’s private property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Failure to accept </w:t>
            </w:r>
            <w:r w:rsidR="004A39AC">
              <w:rPr>
                <w:rFonts w:ascii="Arial" w:hAnsi="Arial" w:cs="Arial"/>
                <w:sz w:val="23"/>
                <w:szCs w:val="23"/>
              </w:rPr>
              <w:t xml:space="preserve">Terra </w:t>
            </w:r>
            <w:proofErr w:type="spellStart"/>
            <w:r w:rsidR="004A39AC">
              <w:rPr>
                <w:rFonts w:ascii="Arial" w:hAnsi="Arial" w:cs="Arial"/>
                <w:sz w:val="23"/>
                <w:szCs w:val="23"/>
              </w:rPr>
              <w:t>Eretz</w:t>
            </w:r>
            <w:proofErr w:type="spellEnd"/>
            <w:r w:rsidR="004A39AC">
              <w:rPr>
                <w:rFonts w:ascii="Arial" w:hAnsi="Arial" w:cs="Arial"/>
                <w:sz w:val="23"/>
                <w:szCs w:val="23"/>
              </w:rPr>
              <w:t xml:space="preserve"> Israel</w:t>
            </w:r>
            <w:r w:rsidRPr="00EA07AA">
              <w:rPr>
                <w:rFonts w:ascii="Arial" w:hAnsi="Arial" w:cs="Arial"/>
                <w:sz w:val="23"/>
                <w:szCs w:val="23"/>
              </w:rPr>
              <w:t xml:space="preserve"> State National’s credential card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God Given Rights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Oath of Office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Constitutional Oath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written and/or oral word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Silence/dishonor/default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bills of exchange, bonds and other financial instruments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Phone call to telephone number used by Priority Creditor including from alleged debt collectors;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Telephone message left on Priority Creditor phone service or equipment;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street address/mailing location of Priority Creditor;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waiting for scheduled service;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Detention from free movement and/or cuffed;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Incarceration;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follow Commonwealth and/or State Statutes, Acts, Codes, Rules, and/or Regulations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state a claim upon which relief can be granted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present a living injured party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contract signed by the parties;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of proof of authority upon request;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Default by non-response or incomplete response;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Racketeering;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Theft of public funds;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Dishonor in commerce;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pay any invoiced amount in full within thirty (30) calendar days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Perverting of justice judgment;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common-law trade name/trademark after one warning; each occurrence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Forcing psychiatric evaluations;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adequate and proper nutrition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exercise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dental care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giving of body fluids;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injections/inoculations/vaccines;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separation from marriage contract;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51FBA">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Confiscation/kidnapping of a body not an </w:t>
            </w:r>
            <w:r w:rsidR="00851FBA" w:rsidRPr="00EA07AA">
              <w:rPr>
                <w:rFonts w:ascii="Arial" w:hAnsi="Arial" w:cs="Arial"/>
                <w:sz w:val="23"/>
                <w:szCs w:val="23"/>
              </w:rPr>
              <w:t>Israeli</w:t>
            </w:r>
            <w:r w:rsidRPr="00EA07AA">
              <w:rPr>
                <w:rFonts w:ascii="Arial" w:hAnsi="Arial" w:cs="Arial"/>
                <w:sz w:val="23"/>
                <w:szCs w:val="23"/>
              </w:rPr>
              <w:t xml:space="preserve"> Citizen;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funds from birth certificate account, or any other associated accounts by fraud, deception and/or forgery by any agent, entity, or corporation;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forgery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6641B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004" w:type="dxa"/>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Installation of a "Smart Meter" on homestead; per each</w:t>
            </w:r>
          </w:p>
        </w:tc>
        <w:tc>
          <w:tcPr>
            <w:tcW w:w="425"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2556" w:type="dxa"/>
            <w:gridSpan w:val="3"/>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sz w:val="23"/>
                <w:szCs w:val="23"/>
              </w:rPr>
            </w:pPr>
            <w:r w:rsidRPr="00EA07AA">
              <w:rPr>
                <w:rFonts w:ascii="Arial" w:hAnsi="Arial" w:cs="Arial"/>
                <w:b/>
                <w:sz w:val="23"/>
                <w:szCs w:val="23"/>
              </w:rPr>
              <w:t>(If an alleged officer removes free soul more than 5 feet from free soul’s property without just cause, it IS 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 xml:space="preserve">Services to others and/or corporations </w:t>
            </w:r>
            <w:r w:rsidR="00312B8F" w:rsidRPr="00EA07AA">
              <w:rPr>
                <w:rFonts w:ascii="Arial" w:hAnsi="Arial" w:cs="Arial"/>
                <w:b/>
                <w:sz w:val="23"/>
                <w:szCs w:val="23"/>
                <w:lang w:val="en-AU" w:bidi="he-IL"/>
              </w:rPr>
              <w:t xml:space="preserve">- </w:t>
            </w:r>
            <w:r w:rsidRPr="00EA07AA">
              <w:rPr>
                <w:rFonts w:ascii="Arial" w:hAnsi="Arial" w:cs="Arial"/>
                <w:b/>
                <w:sz w:val="23"/>
                <w:szCs w:val="23"/>
              </w:rPr>
              <w:t>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Studying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Analysing</w:t>
            </w:r>
            <w:proofErr w:type="spellEnd"/>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Research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Preparing Documents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Answering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Providing Information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bl>
    <w:p w:rsidR="00B877CA" w:rsidRPr="00EA07AA" w:rsidRDefault="00B877CA">
      <w:pPr>
        <w:pStyle w:val="NoSpacing"/>
        <w:spacing w:line="276" w:lineRule="auto"/>
        <w:rPr>
          <w:rFonts w:ascii="Arial" w:hAnsi="Arial" w:cs="Arial"/>
          <w:sz w:val="23"/>
          <w:szCs w:val="23"/>
        </w:rPr>
      </w:pPr>
    </w:p>
    <w:p w:rsidR="007037DE" w:rsidRPr="00EA07AA" w:rsidRDefault="007037DE">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Total damages will be assessed by the Priority Creditor as the total for each line item set out in the above Schedules.  Where deemed appropriate by the Priority Creditor, punitive and other additional damages may be applied, which will be calculated as the total of all damages times three (3).</w:t>
      </w:r>
    </w:p>
    <w:p w:rsidR="00B877CA" w:rsidRPr="00EA07AA" w:rsidRDefault="00B877CA">
      <w:pPr>
        <w:pStyle w:val="NoSpacing"/>
        <w:spacing w:line="276" w:lineRule="auto"/>
        <w:rPr>
          <w:rFonts w:ascii="Arial" w:hAnsi="Arial" w:cs="Arial"/>
          <w:sz w:val="23"/>
          <w:szCs w:val="23"/>
        </w:rPr>
      </w:pPr>
    </w:p>
    <w:p w:rsidR="00B877CA" w:rsidRPr="00EA07AA" w:rsidRDefault="008E021C" w:rsidP="00EE4DF9">
      <w:pPr>
        <w:pStyle w:val="NoSpacing"/>
        <w:spacing w:line="276" w:lineRule="auto"/>
        <w:rPr>
          <w:rFonts w:ascii="Arial" w:hAnsi="Arial" w:cs="Arial"/>
          <w:sz w:val="23"/>
          <w:szCs w:val="23"/>
        </w:rPr>
      </w:pPr>
      <w:r w:rsidRPr="00EA07AA">
        <w:rPr>
          <w:rFonts w:ascii="Arial" w:hAnsi="Arial" w:cs="Arial"/>
          <w:sz w:val="23"/>
          <w:szCs w:val="23"/>
        </w:rPr>
        <w:t xml:space="preserve">All claims are stated in </w:t>
      </w:r>
      <w:r w:rsidR="00871B8A" w:rsidRPr="00EA07AA">
        <w:rPr>
          <w:rFonts w:ascii="Arial" w:hAnsi="Arial" w:cs="Arial"/>
          <w:sz w:val="23"/>
          <w:szCs w:val="23"/>
        </w:rPr>
        <w:t>USD</w:t>
      </w:r>
      <w:r w:rsidRPr="00EA07AA">
        <w:rPr>
          <w:rFonts w:ascii="Arial" w:hAnsi="Arial" w:cs="Arial"/>
          <w:sz w:val="23"/>
          <w:szCs w:val="23"/>
        </w:rPr>
        <w:t xml:space="preserve"> Dollars which means that an </w:t>
      </w:r>
      <w:r w:rsidR="00871B8A" w:rsidRPr="00EA07AA">
        <w:rPr>
          <w:rFonts w:ascii="Arial" w:hAnsi="Arial" w:cs="Arial"/>
          <w:sz w:val="23"/>
          <w:szCs w:val="23"/>
        </w:rPr>
        <w:t>USD</w:t>
      </w:r>
      <w:r w:rsidRPr="00EA07AA">
        <w:rPr>
          <w:rFonts w:ascii="Arial" w:hAnsi="Arial" w:cs="Arial"/>
          <w:sz w:val="23"/>
          <w:szCs w:val="23"/>
        </w:rPr>
        <w:t xml:space="preserve"> Dollar will be defined, for this purpose as a One Ounce </w:t>
      </w:r>
      <w:r w:rsidR="00A4234D" w:rsidRPr="00EA07AA">
        <w:rPr>
          <w:rFonts w:ascii="Arial" w:hAnsi="Arial" w:cs="Arial"/>
          <w:sz w:val="23"/>
          <w:szCs w:val="23"/>
        </w:rPr>
        <w:t>Gold</w:t>
      </w:r>
      <w:r w:rsidRPr="00EA07AA">
        <w:rPr>
          <w:rFonts w:ascii="Arial" w:hAnsi="Arial" w:cs="Arial"/>
          <w:sz w:val="23"/>
          <w:szCs w:val="23"/>
        </w:rPr>
        <w:t xml:space="preserve"> Coin of .999 pure </w:t>
      </w:r>
      <w:r w:rsidR="00A4234D" w:rsidRPr="00EA07AA">
        <w:rPr>
          <w:rFonts w:ascii="Arial" w:hAnsi="Arial" w:cs="Arial"/>
          <w:sz w:val="23"/>
          <w:szCs w:val="23"/>
        </w:rPr>
        <w:t>gold</w:t>
      </w:r>
      <w:r w:rsidRPr="00EA07AA">
        <w:rPr>
          <w:rFonts w:ascii="Arial" w:hAnsi="Arial" w:cs="Arial"/>
          <w:sz w:val="23"/>
          <w:szCs w:val="23"/>
        </w:rPr>
        <w:t xml:space="preserve"> or the equivalent par value as established by law or </w:t>
      </w:r>
      <w:r w:rsidR="00EE4DF9" w:rsidRPr="00EA07AA">
        <w:rPr>
          <w:rFonts w:ascii="Arial" w:hAnsi="Arial" w:cs="Arial"/>
          <w:sz w:val="23"/>
          <w:szCs w:val="23"/>
        </w:rPr>
        <w:t xml:space="preserve">the exchange rate, as set by the </w:t>
      </w:r>
      <w:proofErr w:type="spellStart"/>
      <w:r w:rsidR="00EE4DF9" w:rsidRPr="00EA07AA">
        <w:rPr>
          <w:rFonts w:ascii="Arial" w:hAnsi="Arial" w:cs="Arial"/>
          <w:sz w:val="23"/>
          <w:szCs w:val="23"/>
        </w:rPr>
        <w:t>The</w:t>
      </w:r>
      <w:proofErr w:type="spellEnd"/>
      <w:r w:rsidR="00EE4DF9" w:rsidRPr="00EA07AA">
        <w:rPr>
          <w:rFonts w:ascii="Arial" w:hAnsi="Arial" w:cs="Arial"/>
          <w:sz w:val="23"/>
          <w:szCs w:val="23"/>
        </w:rPr>
        <w:t xml:space="preserve"> Holy Land Mint</w:t>
      </w:r>
      <w:r w:rsidRPr="00EA07AA">
        <w:rPr>
          <w:rFonts w:ascii="Arial" w:hAnsi="Arial" w:cs="Arial"/>
          <w:sz w:val="23"/>
          <w:szCs w:val="23"/>
        </w:rPr>
        <w:t xml:space="preserve">, whichever is the higher amount, for a certified One Ounce </w:t>
      </w:r>
      <w:r w:rsidR="00A4234D" w:rsidRPr="00EA07AA">
        <w:rPr>
          <w:rFonts w:ascii="Arial" w:hAnsi="Arial" w:cs="Arial"/>
          <w:sz w:val="23"/>
          <w:szCs w:val="23"/>
        </w:rPr>
        <w:t>Gold</w:t>
      </w:r>
      <w:r w:rsidRPr="00EA07AA">
        <w:rPr>
          <w:rFonts w:ascii="Arial" w:hAnsi="Arial" w:cs="Arial"/>
          <w:sz w:val="23"/>
          <w:szCs w:val="23"/>
        </w:rPr>
        <w:t xml:space="preserve"> Coin (</w:t>
      </w:r>
      <w:r w:rsidR="00871B8A" w:rsidRPr="00EA07AA">
        <w:rPr>
          <w:rFonts w:ascii="Arial" w:hAnsi="Arial" w:cs="Arial"/>
          <w:sz w:val="23"/>
          <w:szCs w:val="23"/>
        </w:rPr>
        <w:t>USD</w:t>
      </w:r>
      <w:r w:rsidRPr="00EA07AA">
        <w:rPr>
          <w:rFonts w:ascii="Arial" w:hAnsi="Arial" w:cs="Arial"/>
          <w:sz w:val="23"/>
          <w:szCs w:val="23"/>
        </w:rPr>
        <w:t xml:space="preserve"> </w:t>
      </w:r>
      <w:r w:rsidR="00A4234D" w:rsidRPr="00EA07AA">
        <w:rPr>
          <w:rFonts w:ascii="Arial" w:hAnsi="Arial" w:cs="Arial"/>
          <w:sz w:val="23"/>
          <w:szCs w:val="23"/>
        </w:rPr>
        <w:t>Gold</w:t>
      </w:r>
      <w:r w:rsidRPr="00EA07AA">
        <w:rPr>
          <w:rFonts w:ascii="Arial" w:hAnsi="Arial" w:cs="Arial"/>
          <w:sz w:val="23"/>
          <w:szCs w:val="23"/>
        </w:rPr>
        <w:t xml:space="preserve"> Dollar) at the time of the first day of default as set forth herein; if the claim is to be paid in Bank of </w:t>
      </w:r>
      <w:r w:rsidR="006E63B4" w:rsidRPr="00EA07AA">
        <w:rPr>
          <w:rFonts w:ascii="Arial" w:hAnsi="Arial" w:cs="Arial" w:hint="cs"/>
          <w:sz w:val="23"/>
          <w:szCs w:val="23"/>
        </w:rPr>
        <w:t>I</w:t>
      </w:r>
      <w:proofErr w:type="spellStart"/>
      <w:r w:rsidR="006E63B4" w:rsidRPr="00EA07AA">
        <w:rPr>
          <w:rFonts w:ascii="Arial" w:hAnsi="Arial" w:cs="Arial"/>
          <w:sz w:val="23"/>
          <w:szCs w:val="23"/>
          <w:lang w:val="en-AU" w:bidi="he-IL"/>
        </w:rPr>
        <w:t>srael</w:t>
      </w:r>
      <w:proofErr w:type="spellEnd"/>
      <w:r w:rsidRPr="00EA07AA">
        <w:rPr>
          <w:rFonts w:ascii="Arial" w:hAnsi="Arial" w:cs="Arial"/>
          <w:sz w:val="23"/>
          <w:szCs w:val="23"/>
        </w:rPr>
        <w:t xml:space="preserve"> Notes, these will only be assessed at Par Value as indicated above.</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If invoiced, payment is due 15 days after receipt date unless otherwise indicated.</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Make all payments to:</w:t>
      </w:r>
    </w:p>
    <w:p w:rsidR="00B877CA" w:rsidRPr="00EA07AA" w:rsidRDefault="005B5F27">
      <w:pPr>
        <w:pStyle w:val="NoSpacing"/>
        <w:spacing w:line="276" w:lineRule="auto"/>
        <w:rPr>
          <w:rFonts w:ascii="Arial" w:hAnsi="Arial" w:cs="Arial"/>
          <w:color w:val="000000"/>
          <w:sz w:val="23"/>
          <w:szCs w:val="23"/>
        </w:rPr>
      </w:pPr>
      <w:proofErr w:type="spellStart"/>
      <w:r>
        <w:rPr>
          <w:rFonts w:ascii="Arial" w:hAnsi="Arial" w:cs="Arial"/>
          <w:color w:val="FF0000"/>
          <w:sz w:val="23"/>
          <w:szCs w:val="23"/>
        </w:rPr>
        <w:t>Yahalom</w:t>
      </w:r>
      <w:proofErr w:type="spellEnd"/>
      <w:r>
        <w:rPr>
          <w:rFonts w:ascii="Arial" w:hAnsi="Arial" w:cs="Arial"/>
          <w:color w:val="FF0000"/>
          <w:sz w:val="23"/>
          <w:szCs w:val="23"/>
        </w:rPr>
        <w:t xml:space="preserve"> Aviv Cohen</w:t>
      </w:r>
      <w:r w:rsidR="004A39AC">
        <w:rPr>
          <w:rFonts w:ascii="Arial" w:hAnsi="Arial" w:cs="Arial"/>
          <w:color w:val="FF0000"/>
          <w:sz w:val="23"/>
          <w:szCs w:val="23"/>
          <w:highlight w:val="darkGray"/>
        </w:rPr>
        <w:t>(c)</w:t>
      </w:r>
    </w:p>
    <w:p w:rsidR="009E6008" w:rsidRPr="00EA07AA" w:rsidRDefault="004249E3">
      <w:pPr>
        <w:pStyle w:val="NoSpacing"/>
        <w:spacing w:line="276" w:lineRule="auto"/>
        <w:rPr>
          <w:rFonts w:ascii="Arial" w:hAnsi="Arial" w:cs="Arial"/>
          <w:color w:val="FF0000"/>
          <w:sz w:val="23"/>
          <w:szCs w:val="23"/>
        </w:rPr>
      </w:pPr>
      <w:bookmarkStart w:id="0" w:name="_GoBack"/>
      <w:r w:rsidRPr="00E40473">
        <w:rPr>
          <w:rFonts w:ascii="Arial" w:hAnsi="Arial" w:cs="Arial"/>
          <w:color w:val="000000" w:themeColor="text1"/>
          <w:sz w:val="23"/>
          <w:szCs w:val="23"/>
        </w:rPr>
        <w:t xml:space="preserve">In care of </w:t>
      </w:r>
      <w:bookmarkEnd w:id="0"/>
      <w:r w:rsidR="009E6008" w:rsidRPr="00EA07AA">
        <w:rPr>
          <w:rFonts w:ascii="Arial" w:hAnsi="Arial" w:cs="Arial"/>
          <w:color w:val="FF0000"/>
          <w:sz w:val="23"/>
          <w:szCs w:val="23"/>
        </w:rPr>
        <w:t xml:space="preserve">17 </w:t>
      </w:r>
      <w:proofErr w:type="spellStart"/>
      <w:r w:rsidR="009E6008" w:rsidRPr="00EA07AA">
        <w:rPr>
          <w:rFonts w:ascii="Arial" w:hAnsi="Arial" w:cs="Arial"/>
          <w:color w:val="FF0000"/>
          <w:sz w:val="23"/>
          <w:szCs w:val="23"/>
        </w:rPr>
        <w:t>Dizengoff</w:t>
      </w:r>
      <w:proofErr w:type="spellEnd"/>
      <w:r w:rsidR="009E6008" w:rsidRPr="00EA07AA">
        <w:rPr>
          <w:rFonts w:ascii="Arial" w:hAnsi="Arial" w:cs="Arial"/>
          <w:color w:val="FF0000"/>
          <w:sz w:val="23"/>
          <w:szCs w:val="23"/>
        </w:rPr>
        <w:t xml:space="preserve">, </w:t>
      </w:r>
    </w:p>
    <w:p w:rsidR="009E6008" w:rsidRPr="00EA07AA" w:rsidRDefault="009E6008">
      <w:pPr>
        <w:pStyle w:val="NoSpacing"/>
        <w:spacing w:line="276" w:lineRule="auto"/>
        <w:rPr>
          <w:rFonts w:ascii="Arial" w:hAnsi="Arial" w:cs="Arial"/>
          <w:color w:val="FF0000"/>
          <w:sz w:val="23"/>
          <w:szCs w:val="23"/>
        </w:rPr>
      </w:pPr>
      <w:r w:rsidRPr="00EA07AA">
        <w:rPr>
          <w:rFonts w:ascii="Arial" w:hAnsi="Arial" w:cs="Arial"/>
          <w:color w:val="FF0000"/>
          <w:sz w:val="23"/>
          <w:szCs w:val="23"/>
        </w:rPr>
        <w:t>Tel Aviv-Yafo, [Near 6433267, Israel]</w:t>
      </w:r>
    </w:p>
    <w:p w:rsidR="00B877CA" w:rsidRPr="00EA07AA" w:rsidRDefault="00B877CA">
      <w:pPr>
        <w:pStyle w:val="NoSpacing"/>
        <w:spacing w:line="276" w:lineRule="auto"/>
        <w:rPr>
          <w:rFonts w:ascii="Arial" w:hAnsi="Arial" w:cs="Arial"/>
          <w:color w:val="FF0000"/>
          <w:sz w:val="23"/>
          <w:szCs w:val="23"/>
        </w:rPr>
      </w:pPr>
    </w:p>
    <w:sectPr w:rsidR="00B877CA" w:rsidRPr="00EA07AA" w:rsidSect="00F97DF8">
      <w:pgSz w:w="12240" w:h="15840"/>
      <w:pgMar w:top="2127" w:right="1440" w:bottom="3686" w:left="1440" w:header="851" w:footer="292" w:gutter="0"/>
      <w:cols w:space="720"/>
      <w:formProt w:val="0"/>
      <w:rtlGutter/>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9F" w:rsidRDefault="00645A9F">
      <w:pPr>
        <w:spacing w:after="0" w:line="240" w:lineRule="auto"/>
      </w:pPr>
      <w:r>
        <w:separator/>
      </w:r>
    </w:p>
  </w:endnote>
  <w:endnote w:type="continuationSeparator" w:id="0">
    <w:p w:rsidR="00645A9F" w:rsidRDefault="0064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1E7" w:rsidRDefault="00AB41E7" w:rsidP="00AB41E7">
    <w:pPr>
      <w:pStyle w:val="Heading3"/>
      <w:shd w:val="clear" w:color="auto" w:fill="FFFFFF"/>
      <w:tabs>
        <w:tab w:val="right" w:pos="9638"/>
      </w:tabs>
      <w:spacing w:before="0" w:line="240" w:lineRule="auto"/>
      <w:rPr>
        <w:rFonts w:ascii="Arial" w:hAnsi="Arial" w:cs="Arial"/>
        <w:color w:val="auto"/>
        <w:sz w:val="16"/>
      </w:rPr>
    </w:pPr>
  </w:p>
  <w:p w:rsidR="00AB41E7" w:rsidRDefault="00AB41E7" w:rsidP="009B6587">
    <w:pPr>
      <w:pStyle w:val="Heading3"/>
      <w:shd w:val="clear" w:color="auto" w:fill="FFFFFF"/>
      <w:tabs>
        <w:tab w:val="right" w:pos="9638"/>
      </w:tabs>
      <w:spacing w:before="0" w:line="240" w:lineRule="auto"/>
      <w:ind w:left="119"/>
      <w:rPr>
        <w:rFonts w:ascii="Arial" w:hAnsi="Arial" w:cs="Arial"/>
        <w:color w:val="auto"/>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41E7" w:rsidTr="00AB41E7">
      <w:tc>
        <w:tcPr>
          <w:tcW w:w="4675" w:type="dxa"/>
        </w:tcPr>
        <w:p w:rsidR="00AB41E7" w:rsidRDefault="00AB41E7" w:rsidP="00AB41E7">
          <w:pPr>
            <w:spacing w:after="0"/>
          </w:pPr>
          <w:r>
            <w:rPr>
              <w:rFonts w:ascii="Arial" w:hAnsi="Arial" w:cs="Arial"/>
              <w:sz w:val="16"/>
            </w:rPr>
            <w:t>[FSGNOT] Page</w:t>
          </w:r>
          <w:r>
            <w:rPr>
              <w:rFonts w:ascii="Arial" w:hAnsi="Arial" w:cs="Arial"/>
              <w:spacing w:val="-2"/>
              <w:sz w:val="16"/>
            </w:rPr>
            <w:t xml:space="preserve"> </w:t>
          </w:r>
          <w:r>
            <w:rPr>
              <w:rFonts w:ascii="Arial" w:hAnsi="Arial" w:cs="Arial"/>
              <w:spacing w:val="-2"/>
              <w:sz w:val="16"/>
            </w:rPr>
            <w:fldChar w:fldCharType="begin"/>
          </w:r>
          <w:r>
            <w:rPr>
              <w:rFonts w:ascii="Arial" w:hAnsi="Arial" w:cs="Arial"/>
              <w:spacing w:val="-2"/>
              <w:sz w:val="16"/>
            </w:rPr>
            <w:instrText xml:space="preserve"> PAGE </w:instrText>
          </w:r>
          <w:r>
            <w:rPr>
              <w:rFonts w:ascii="Arial" w:hAnsi="Arial" w:cs="Arial"/>
              <w:spacing w:val="-2"/>
              <w:sz w:val="16"/>
            </w:rPr>
            <w:fldChar w:fldCharType="separate"/>
          </w:r>
          <w:r w:rsidR="00E40473">
            <w:rPr>
              <w:rFonts w:ascii="Arial" w:hAnsi="Arial" w:cs="Arial"/>
              <w:noProof/>
              <w:spacing w:val="-2"/>
              <w:sz w:val="16"/>
            </w:rPr>
            <w:t>8</w:t>
          </w:r>
          <w:r>
            <w:rPr>
              <w:rFonts w:ascii="Arial" w:hAnsi="Arial" w:cs="Arial"/>
              <w:spacing w:val="-2"/>
              <w:sz w:val="16"/>
            </w:rPr>
            <w:fldChar w:fldCharType="end"/>
          </w:r>
          <w:r>
            <w:rPr>
              <w:rFonts w:ascii="Arial" w:hAnsi="Arial" w:cs="Arial"/>
              <w:spacing w:val="-3"/>
              <w:sz w:val="16"/>
            </w:rPr>
            <w:t xml:space="preserve"> </w:t>
          </w:r>
          <w:r>
            <w:rPr>
              <w:rFonts w:ascii="Arial" w:hAnsi="Arial" w:cs="Arial"/>
              <w:sz w:val="16"/>
            </w:rPr>
            <w:t>of</w:t>
          </w:r>
          <w:r>
            <w:rPr>
              <w:rFonts w:ascii="Arial" w:hAnsi="Arial" w:cs="Arial"/>
              <w:spacing w:val="-2"/>
              <w:sz w:val="16"/>
            </w:rPr>
            <w:t xml:space="preserve"> </w:t>
          </w:r>
          <w:r>
            <w:rPr>
              <w:rFonts w:ascii="Arial" w:hAnsi="Arial" w:cs="Arial"/>
              <w:spacing w:val="-10"/>
              <w:sz w:val="16"/>
            </w:rPr>
            <w:fldChar w:fldCharType="begin"/>
          </w:r>
          <w:r>
            <w:rPr>
              <w:rFonts w:ascii="Arial" w:hAnsi="Arial" w:cs="Arial"/>
              <w:spacing w:val="-10"/>
              <w:sz w:val="16"/>
            </w:rPr>
            <w:instrText xml:space="preserve"> NUMPAGES </w:instrText>
          </w:r>
          <w:r>
            <w:rPr>
              <w:rFonts w:ascii="Arial" w:hAnsi="Arial" w:cs="Arial"/>
              <w:spacing w:val="-10"/>
              <w:sz w:val="16"/>
            </w:rPr>
            <w:fldChar w:fldCharType="separate"/>
          </w:r>
          <w:r w:rsidR="00E40473">
            <w:rPr>
              <w:rFonts w:ascii="Arial" w:hAnsi="Arial" w:cs="Arial"/>
              <w:noProof/>
              <w:spacing w:val="-10"/>
              <w:sz w:val="16"/>
            </w:rPr>
            <w:t>9</w:t>
          </w:r>
          <w:r>
            <w:rPr>
              <w:rFonts w:ascii="Arial" w:hAnsi="Arial" w:cs="Arial"/>
              <w:spacing w:val="-10"/>
              <w:sz w:val="16"/>
            </w:rPr>
            <w:fldChar w:fldCharType="end"/>
          </w:r>
        </w:p>
      </w:tc>
      <w:tc>
        <w:tcPr>
          <w:tcW w:w="4675" w:type="dxa"/>
        </w:tcPr>
        <w:p w:rsidR="00AB41E7" w:rsidRDefault="00AB41E7" w:rsidP="00AB41E7">
          <w:pPr>
            <w:spacing w:after="0"/>
            <w:jc w:val="right"/>
          </w:pPr>
          <w:r w:rsidRPr="009E2D19">
            <w:rPr>
              <w:rFonts w:ascii="Arial" w:hAnsi="Arial" w:cs="Arial"/>
              <w:color w:val="FF0000"/>
              <w:sz w:val="16"/>
            </w:rPr>
            <w:t xml:space="preserve">Recording Number </w:t>
          </w:r>
          <w:r w:rsidRPr="009E2D19">
            <w:rPr>
              <w:rFonts w:ascii="Arial" w:hAnsi="Arial" w:cs="Arial"/>
              <w:color w:val="FF0000"/>
              <w:sz w:val="16"/>
              <w:szCs w:val="16"/>
            </w:rPr>
            <w:t>……………………………………………….</w:t>
          </w:r>
        </w:p>
      </w:tc>
    </w:tr>
  </w:tbl>
  <w:p w:rsidR="00AB41E7" w:rsidRPr="00AB41E7" w:rsidRDefault="00AB41E7" w:rsidP="00AB41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9F" w:rsidRDefault="00645A9F">
      <w:pPr>
        <w:spacing w:after="0" w:line="240" w:lineRule="auto"/>
      </w:pPr>
      <w:r>
        <w:separator/>
      </w:r>
    </w:p>
  </w:footnote>
  <w:footnote w:type="continuationSeparator" w:id="0">
    <w:p w:rsidR="00645A9F" w:rsidRDefault="0064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18" w:rsidRDefault="00080818">
    <w:pPr>
      <w:pStyle w:val="Header"/>
      <w:spacing w:after="240"/>
      <w:jc w:val="center"/>
      <w:rPr>
        <w:rFonts w:ascii="Arial" w:hAnsi="Arial" w:cs="Arial"/>
        <w:sz w:val="36"/>
        <w:szCs w:val="36"/>
      </w:rPr>
    </w:pPr>
    <w:r>
      <w:rPr>
        <w:rFonts w:ascii="Arial" w:hAnsi="Arial" w:cs="Arial"/>
        <w:sz w:val="36"/>
        <w:szCs w:val="36"/>
      </w:rPr>
      <w:t>Notice of Fee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5AB"/>
    <w:multiLevelType w:val="hybridMultilevel"/>
    <w:tmpl w:val="0958C546"/>
    <w:lvl w:ilvl="0" w:tplc="D9647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CE7698"/>
    <w:multiLevelType w:val="hybridMultilevel"/>
    <w:tmpl w:val="EAE041AC"/>
    <w:lvl w:ilvl="0" w:tplc="12267E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7C4055"/>
    <w:multiLevelType w:val="hybridMultilevel"/>
    <w:tmpl w:val="220A4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5C53B5"/>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E250EF"/>
    <w:multiLevelType w:val="hybridMultilevel"/>
    <w:tmpl w:val="9856A014"/>
    <w:lvl w:ilvl="0" w:tplc="29F88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B20F40"/>
    <w:multiLevelType w:val="hybridMultilevel"/>
    <w:tmpl w:val="909A02BA"/>
    <w:lvl w:ilvl="0" w:tplc="69649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0D14C4"/>
    <w:multiLevelType w:val="hybridMultilevel"/>
    <w:tmpl w:val="B7AE21CA"/>
    <w:lvl w:ilvl="0" w:tplc="7B70D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274ADF"/>
    <w:multiLevelType w:val="hybridMultilevel"/>
    <w:tmpl w:val="27160110"/>
    <w:lvl w:ilvl="0" w:tplc="286AE6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DF0FF9"/>
    <w:multiLevelType w:val="hybridMultilevel"/>
    <w:tmpl w:val="DD5A5ACE"/>
    <w:lvl w:ilvl="0" w:tplc="5EC630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9209F1"/>
    <w:multiLevelType w:val="hybridMultilevel"/>
    <w:tmpl w:val="1CBE2DB4"/>
    <w:lvl w:ilvl="0" w:tplc="7B864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B20062"/>
    <w:multiLevelType w:val="hybridMultilevel"/>
    <w:tmpl w:val="C1989038"/>
    <w:lvl w:ilvl="0" w:tplc="410CE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9F2FB4"/>
    <w:multiLevelType w:val="hybridMultilevel"/>
    <w:tmpl w:val="94FAB520"/>
    <w:lvl w:ilvl="0" w:tplc="4D9490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B5E7F22"/>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D711213"/>
    <w:multiLevelType w:val="hybridMultilevel"/>
    <w:tmpl w:val="06C88A9C"/>
    <w:lvl w:ilvl="0" w:tplc="37C6F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B67C8E"/>
    <w:multiLevelType w:val="hybridMultilevel"/>
    <w:tmpl w:val="297269B0"/>
    <w:lvl w:ilvl="0" w:tplc="5D68C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BF434EA"/>
    <w:multiLevelType w:val="hybridMultilevel"/>
    <w:tmpl w:val="3FE6D2FE"/>
    <w:lvl w:ilvl="0" w:tplc="D04697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13D1430"/>
    <w:multiLevelType w:val="hybridMultilevel"/>
    <w:tmpl w:val="75E06FE0"/>
    <w:lvl w:ilvl="0" w:tplc="523E7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2C7408"/>
    <w:multiLevelType w:val="hybridMultilevel"/>
    <w:tmpl w:val="6E7E5BB2"/>
    <w:lvl w:ilvl="0" w:tplc="EE4EE3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737A0E"/>
    <w:multiLevelType w:val="hybridMultilevel"/>
    <w:tmpl w:val="59022838"/>
    <w:lvl w:ilvl="0" w:tplc="D1FEAB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AB3C07"/>
    <w:multiLevelType w:val="hybridMultilevel"/>
    <w:tmpl w:val="0EA67256"/>
    <w:lvl w:ilvl="0" w:tplc="753CEC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BA23B3F"/>
    <w:multiLevelType w:val="hybridMultilevel"/>
    <w:tmpl w:val="E55A4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20"/>
  </w:num>
  <w:num w:numId="5">
    <w:abstractNumId w:val="5"/>
  </w:num>
  <w:num w:numId="6">
    <w:abstractNumId w:val="7"/>
  </w:num>
  <w:num w:numId="7">
    <w:abstractNumId w:val="9"/>
  </w:num>
  <w:num w:numId="8">
    <w:abstractNumId w:val="3"/>
  </w:num>
  <w:num w:numId="9">
    <w:abstractNumId w:val="8"/>
  </w:num>
  <w:num w:numId="10">
    <w:abstractNumId w:val="11"/>
  </w:num>
  <w:num w:numId="11">
    <w:abstractNumId w:val="18"/>
  </w:num>
  <w:num w:numId="12">
    <w:abstractNumId w:val="1"/>
  </w:num>
  <w:num w:numId="13">
    <w:abstractNumId w:val="10"/>
  </w:num>
  <w:num w:numId="14">
    <w:abstractNumId w:val="16"/>
  </w:num>
  <w:num w:numId="15">
    <w:abstractNumId w:val="6"/>
  </w:num>
  <w:num w:numId="16">
    <w:abstractNumId w:val="15"/>
  </w:num>
  <w:num w:numId="17">
    <w:abstractNumId w:val="19"/>
  </w:num>
  <w:num w:numId="18">
    <w:abstractNumId w:val="17"/>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CA"/>
    <w:rsid w:val="00001D78"/>
    <w:rsid w:val="00006B97"/>
    <w:rsid w:val="0001729D"/>
    <w:rsid w:val="00024230"/>
    <w:rsid w:val="00062E9D"/>
    <w:rsid w:val="00080818"/>
    <w:rsid w:val="000831A2"/>
    <w:rsid w:val="00085489"/>
    <w:rsid w:val="00090A8A"/>
    <w:rsid w:val="000B6A0E"/>
    <w:rsid w:val="000C09D2"/>
    <w:rsid w:val="000C4EEA"/>
    <w:rsid w:val="000D3B24"/>
    <w:rsid w:val="000E2600"/>
    <w:rsid w:val="000F5411"/>
    <w:rsid w:val="00100841"/>
    <w:rsid w:val="00103949"/>
    <w:rsid w:val="00137BC7"/>
    <w:rsid w:val="0014000C"/>
    <w:rsid w:val="0015383D"/>
    <w:rsid w:val="001617CB"/>
    <w:rsid w:val="001A3621"/>
    <w:rsid w:val="001A5401"/>
    <w:rsid w:val="001E75BF"/>
    <w:rsid w:val="00201334"/>
    <w:rsid w:val="00213429"/>
    <w:rsid w:val="00214402"/>
    <w:rsid w:val="00216CE3"/>
    <w:rsid w:val="00217C8A"/>
    <w:rsid w:val="00223400"/>
    <w:rsid w:val="00235C6E"/>
    <w:rsid w:val="0023641B"/>
    <w:rsid w:val="002375D8"/>
    <w:rsid w:val="002476A9"/>
    <w:rsid w:val="002617E1"/>
    <w:rsid w:val="0027604E"/>
    <w:rsid w:val="0028312B"/>
    <w:rsid w:val="002A2BA9"/>
    <w:rsid w:val="002A773F"/>
    <w:rsid w:val="002A7F49"/>
    <w:rsid w:val="002B1B4A"/>
    <w:rsid w:val="00312B8F"/>
    <w:rsid w:val="00314EF0"/>
    <w:rsid w:val="00327BE1"/>
    <w:rsid w:val="00335373"/>
    <w:rsid w:val="0033796F"/>
    <w:rsid w:val="00337B63"/>
    <w:rsid w:val="003409F4"/>
    <w:rsid w:val="00346BF6"/>
    <w:rsid w:val="003525F7"/>
    <w:rsid w:val="0036253B"/>
    <w:rsid w:val="003626AA"/>
    <w:rsid w:val="003829C0"/>
    <w:rsid w:val="003B3D8D"/>
    <w:rsid w:val="003C349C"/>
    <w:rsid w:val="003D419E"/>
    <w:rsid w:val="003D5C53"/>
    <w:rsid w:val="003F5BC5"/>
    <w:rsid w:val="004015D8"/>
    <w:rsid w:val="004249E3"/>
    <w:rsid w:val="00424A54"/>
    <w:rsid w:val="00440D9A"/>
    <w:rsid w:val="00452601"/>
    <w:rsid w:val="0046216E"/>
    <w:rsid w:val="00467976"/>
    <w:rsid w:val="004723E3"/>
    <w:rsid w:val="00473DE4"/>
    <w:rsid w:val="00485CC5"/>
    <w:rsid w:val="0049673C"/>
    <w:rsid w:val="004A39AC"/>
    <w:rsid w:val="004B3517"/>
    <w:rsid w:val="004C7061"/>
    <w:rsid w:val="004D0218"/>
    <w:rsid w:val="00510786"/>
    <w:rsid w:val="005115D4"/>
    <w:rsid w:val="00543B19"/>
    <w:rsid w:val="00546742"/>
    <w:rsid w:val="00571E75"/>
    <w:rsid w:val="00582E20"/>
    <w:rsid w:val="00586BD5"/>
    <w:rsid w:val="005937DA"/>
    <w:rsid w:val="005A4D59"/>
    <w:rsid w:val="005A7B36"/>
    <w:rsid w:val="005B591B"/>
    <w:rsid w:val="005B5F27"/>
    <w:rsid w:val="005D2DEB"/>
    <w:rsid w:val="005D618B"/>
    <w:rsid w:val="005D723F"/>
    <w:rsid w:val="005E699C"/>
    <w:rsid w:val="005F3E30"/>
    <w:rsid w:val="00607336"/>
    <w:rsid w:val="006218E9"/>
    <w:rsid w:val="006226A9"/>
    <w:rsid w:val="006260CB"/>
    <w:rsid w:val="00645A9F"/>
    <w:rsid w:val="00651F7F"/>
    <w:rsid w:val="00656C33"/>
    <w:rsid w:val="006641B7"/>
    <w:rsid w:val="006771C8"/>
    <w:rsid w:val="006804E1"/>
    <w:rsid w:val="00691102"/>
    <w:rsid w:val="006A4A40"/>
    <w:rsid w:val="006B41F0"/>
    <w:rsid w:val="006E55FC"/>
    <w:rsid w:val="006E63B4"/>
    <w:rsid w:val="006F2191"/>
    <w:rsid w:val="006F24CB"/>
    <w:rsid w:val="006F4207"/>
    <w:rsid w:val="007031BF"/>
    <w:rsid w:val="007037DE"/>
    <w:rsid w:val="00705446"/>
    <w:rsid w:val="007145FC"/>
    <w:rsid w:val="00752160"/>
    <w:rsid w:val="0079189F"/>
    <w:rsid w:val="00792647"/>
    <w:rsid w:val="007A387B"/>
    <w:rsid w:val="007B1325"/>
    <w:rsid w:val="007C0DD1"/>
    <w:rsid w:val="007D0B50"/>
    <w:rsid w:val="007D60B7"/>
    <w:rsid w:val="007F2BDF"/>
    <w:rsid w:val="00802BCE"/>
    <w:rsid w:val="00811619"/>
    <w:rsid w:val="008140CE"/>
    <w:rsid w:val="00817D7A"/>
    <w:rsid w:val="0082599F"/>
    <w:rsid w:val="008313C6"/>
    <w:rsid w:val="00851FBA"/>
    <w:rsid w:val="00855BFD"/>
    <w:rsid w:val="008565C0"/>
    <w:rsid w:val="00860598"/>
    <w:rsid w:val="0086737C"/>
    <w:rsid w:val="008675CE"/>
    <w:rsid w:val="008709E6"/>
    <w:rsid w:val="00871B8A"/>
    <w:rsid w:val="008A4F0C"/>
    <w:rsid w:val="008B2683"/>
    <w:rsid w:val="008B287A"/>
    <w:rsid w:val="008B3358"/>
    <w:rsid w:val="008B3EB3"/>
    <w:rsid w:val="008E021C"/>
    <w:rsid w:val="008E7B27"/>
    <w:rsid w:val="008F6041"/>
    <w:rsid w:val="00902E75"/>
    <w:rsid w:val="00916ADF"/>
    <w:rsid w:val="009213F9"/>
    <w:rsid w:val="00935357"/>
    <w:rsid w:val="00974364"/>
    <w:rsid w:val="00974407"/>
    <w:rsid w:val="009755D3"/>
    <w:rsid w:val="009761F2"/>
    <w:rsid w:val="00995209"/>
    <w:rsid w:val="00995260"/>
    <w:rsid w:val="00997821"/>
    <w:rsid w:val="009A0354"/>
    <w:rsid w:val="009A4232"/>
    <w:rsid w:val="009B0B55"/>
    <w:rsid w:val="009B309A"/>
    <w:rsid w:val="009B6587"/>
    <w:rsid w:val="009C1ECB"/>
    <w:rsid w:val="009C36FA"/>
    <w:rsid w:val="009C3FD8"/>
    <w:rsid w:val="009E2D19"/>
    <w:rsid w:val="009E6008"/>
    <w:rsid w:val="009F64FB"/>
    <w:rsid w:val="00A034BC"/>
    <w:rsid w:val="00A0371B"/>
    <w:rsid w:val="00A0676E"/>
    <w:rsid w:val="00A106BA"/>
    <w:rsid w:val="00A10812"/>
    <w:rsid w:val="00A23365"/>
    <w:rsid w:val="00A3781A"/>
    <w:rsid w:val="00A37BC9"/>
    <w:rsid w:val="00A4234D"/>
    <w:rsid w:val="00A507AE"/>
    <w:rsid w:val="00A645FB"/>
    <w:rsid w:val="00A74ADA"/>
    <w:rsid w:val="00A82855"/>
    <w:rsid w:val="00A92BF7"/>
    <w:rsid w:val="00A94099"/>
    <w:rsid w:val="00A97F80"/>
    <w:rsid w:val="00AA3997"/>
    <w:rsid w:val="00AA65C7"/>
    <w:rsid w:val="00AB41E7"/>
    <w:rsid w:val="00AC3443"/>
    <w:rsid w:val="00AC4004"/>
    <w:rsid w:val="00AD1F46"/>
    <w:rsid w:val="00AE538E"/>
    <w:rsid w:val="00AE688E"/>
    <w:rsid w:val="00AF4779"/>
    <w:rsid w:val="00B00B7F"/>
    <w:rsid w:val="00B0134C"/>
    <w:rsid w:val="00B11968"/>
    <w:rsid w:val="00B26AB7"/>
    <w:rsid w:val="00B33521"/>
    <w:rsid w:val="00B36127"/>
    <w:rsid w:val="00B41305"/>
    <w:rsid w:val="00B43101"/>
    <w:rsid w:val="00B511F8"/>
    <w:rsid w:val="00B71618"/>
    <w:rsid w:val="00B774F5"/>
    <w:rsid w:val="00B83C6D"/>
    <w:rsid w:val="00B877CA"/>
    <w:rsid w:val="00B87BD3"/>
    <w:rsid w:val="00B92395"/>
    <w:rsid w:val="00B9271F"/>
    <w:rsid w:val="00BA0C87"/>
    <w:rsid w:val="00BA0FB6"/>
    <w:rsid w:val="00BA4263"/>
    <w:rsid w:val="00BD2B0B"/>
    <w:rsid w:val="00BD51C0"/>
    <w:rsid w:val="00BE0A2D"/>
    <w:rsid w:val="00C11D56"/>
    <w:rsid w:val="00C16E59"/>
    <w:rsid w:val="00C20FFF"/>
    <w:rsid w:val="00C254D9"/>
    <w:rsid w:val="00C3581D"/>
    <w:rsid w:val="00C526BA"/>
    <w:rsid w:val="00C60C1E"/>
    <w:rsid w:val="00C642B3"/>
    <w:rsid w:val="00C74F04"/>
    <w:rsid w:val="00C753C9"/>
    <w:rsid w:val="00CB7192"/>
    <w:rsid w:val="00CC1B7A"/>
    <w:rsid w:val="00CD1CAE"/>
    <w:rsid w:val="00CD4F95"/>
    <w:rsid w:val="00CE2EAC"/>
    <w:rsid w:val="00CE72E7"/>
    <w:rsid w:val="00D01BD7"/>
    <w:rsid w:val="00D23312"/>
    <w:rsid w:val="00D25601"/>
    <w:rsid w:val="00D27F3C"/>
    <w:rsid w:val="00D41C94"/>
    <w:rsid w:val="00D963FD"/>
    <w:rsid w:val="00DB267D"/>
    <w:rsid w:val="00DB6FB6"/>
    <w:rsid w:val="00E0291E"/>
    <w:rsid w:val="00E253BA"/>
    <w:rsid w:val="00E342E0"/>
    <w:rsid w:val="00E40473"/>
    <w:rsid w:val="00E504ED"/>
    <w:rsid w:val="00E517AC"/>
    <w:rsid w:val="00E544D2"/>
    <w:rsid w:val="00E5451D"/>
    <w:rsid w:val="00E73420"/>
    <w:rsid w:val="00E82F9F"/>
    <w:rsid w:val="00E93DB8"/>
    <w:rsid w:val="00E95586"/>
    <w:rsid w:val="00E95E62"/>
    <w:rsid w:val="00E97528"/>
    <w:rsid w:val="00EA07AA"/>
    <w:rsid w:val="00EA4BF4"/>
    <w:rsid w:val="00EA65B4"/>
    <w:rsid w:val="00EC6E29"/>
    <w:rsid w:val="00ED3A1F"/>
    <w:rsid w:val="00ED602B"/>
    <w:rsid w:val="00EE4DF9"/>
    <w:rsid w:val="00EF3AD7"/>
    <w:rsid w:val="00EF416E"/>
    <w:rsid w:val="00F15501"/>
    <w:rsid w:val="00F50FD3"/>
    <w:rsid w:val="00F55B6C"/>
    <w:rsid w:val="00F63E45"/>
    <w:rsid w:val="00F653CF"/>
    <w:rsid w:val="00F6707C"/>
    <w:rsid w:val="00F91D8F"/>
    <w:rsid w:val="00F97DF8"/>
    <w:rsid w:val="00FA0D29"/>
    <w:rsid w:val="00FA3F00"/>
    <w:rsid w:val="00FB049F"/>
    <w:rsid w:val="00FC33FD"/>
    <w:rsid w:val="00FD0B0F"/>
    <w:rsid w:val="00FD73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AE68D-42DD-4038-A693-52DDB16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1764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qFormat/>
    <w:rsid w:val="0011764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D25D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764E"/>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qFormat/>
    <w:rsid w:val="0011764E"/>
    <w:rPr>
      <w:rFonts w:ascii="Cambria" w:eastAsia="Times New Roman" w:hAnsi="Cambria" w:cs="Cambria"/>
      <w:b/>
      <w:bCs/>
      <w:color w:val="4F81BD"/>
      <w:sz w:val="26"/>
      <w:szCs w:val="26"/>
    </w:rPr>
  </w:style>
  <w:style w:type="character" w:customStyle="1" w:styleId="HeaderChar">
    <w:name w:val="Header Char"/>
    <w:basedOn w:val="DefaultParagraphFont"/>
    <w:link w:val="Header"/>
    <w:uiPriority w:val="99"/>
    <w:qFormat/>
    <w:rsid w:val="0011764E"/>
    <w:rPr>
      <w:rFonts w:ascii="Calibri" w:eastAsia="Times New Roman" w:hAnsi="Calibri" w:cs="Calibri"/>
    </w:rPr>
  </w:style>
  <w:style w:type="character" w:customStyle="1" w:styleId="FooterChar">
    <w:name w:val="Footer Char"/>
    <w:basedOn w:val="DefaultParagraphFont"/>
    <w:link w:val="Footer"/>
    <w:uiPriority w:val="99"/>
    <w:qFormat/>
    <w:rsid w:val="0011764E"/>
    <w:rPr>
      <w:rFonts w:ascii="Calibri" w:eastAsia="Times New Roman" w:hAnsi="Calibri" w:cs="Calibri"/>
    </w:rPr>
  </w:style>
  <w:style w:type="character" w:styleId="PlaceholderText">
    <w:name w:val="Placeholder Text"/>
    <w:basedOn w:val="DefaultParagraphFont"/>
    <w:uiPriority w:val="99"/>
    <w:semiHidden/>
    <w:qFormat/>
    <w:rsid w:val="00666EBC"/>
    <w:rPr>
      <w:color w:val="808080"/>
    </w:rPr>
  </w:style>
  <w:style w:type="character" w:customStyle="1" w:styleId="BalloonTextChar">
    <w:name w:val="Balloon Text Char"/>
    <w:basedOn w:val="DefaultParagraphFont"/>
    <w:link w:val="BalloonText"/>
    <w:uiPriority w:val="99"/>
    <w:semiHidden/>
    <w:qFormat/>
    <w:rsid w:val="00666EBC"/>
    <w:rPr>
      <w:rFonts w:ascii="Tahoma" w:hAnsi="Tahoma" w:cs="Tahoma"/>
      <w:sz w:val="16"/>
      <w:szCs w:val="16"/>
    </w:rPr>
  </w:style>
  <w:style w:type="character" w:customStyle="1" w:styleId="BodyTextChar">
    <w:name w:val="Body Text Char"/>
    <w:basedOn w:val="DefaultParagraphFont"/>
    <w:link w:val="BodyText"/>
    <w:uiPriority w:val="1"/>
    <w:qFormat/>
    <w:rsid w:val="00EA6625"/>
    <w:rPr>
      <w:rFonts w:ascii="Times New Roman" w:eastAsia="Times New Roman" w:hAnsi="Times New Roman" w:cs="Times New Roman"/>
      <w:sz w:val="20"/>
      <w:szCs w:val="20"/>
    </w:rPr>
  </w:style>
  <w:style w:type="character" w:customStyle="1" w:styleId="normaltextrun">
    <w:name w:val="normaltextrun"/>
    <w:basedOn w:val="DefaultParagraphFont"/>
    <w:qFormat/>
    <w:rsid w:val="00D25DED"/>
  </w:style>
  <w:style w:type="character" w:customStyle="1" w:styleId="Heading3Char">
    <w:name w:val="Heading 3 Char"/>
    <w:basedOn w:val="DefaultParagraphFont"/>
    <w:link w:val="Heading3"/>
    <w:uiPriority w:val="9"/>
    <w:qFormat/>
    <w:rsid w:val="00D25DE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qFormat/>
    <w:rsid w:val="000D0A19"/>
    <w:rPr>
      <w:sz w:val="16"/>
      <w:szCs w:val="16"/>
    </w:rPr>
  </w:style>
  <w:style w:type="character" w:customStyle="1" w:styleId="CommentTextChar">
    <w:name w:val="Comment Text Char"/>
    <w:basedOn w:val="DefaultParagraphFont"/>
    <w:link w:val="CommentText"/>
    <w:uiPriority w:val="99"/>
    <w:qFormat/>
    <w:rsid w:val="000D0A19"/>
    <w:rPr>
      <w:sz w:val="20"/>
      <w:szCs w:val="20"/>
    </w:rPr>
  </w:style>
  <w:style w:type="character" w:customStyle="1" w:styleId="CommentSubjectChar">
    <w:name w:val="Comment Subject Char"/>
    <w:basedOn w:val="CommentTextChar"/>
    <w:link w:val="CommentSubject"/>
    <w:uiPriority w:val="99"/>
    <w:semiHidden/>
    <w:qFormat/>
    <w:rsid w:val="000D0A19"/>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EA6625"/>
    <w:pPr>
      <w:widowControl w:val="0"/>
      <w:spacing w:after="0" w:line="240" w:lineRule="auto"/>
    </w:pPr>
    <w:rPr>
      <w:rFonts w:ascii="Times New Roman" w:eastAsia="Times New Roman" w:hAnsi="Times New Roman" w:cs="Times New Roman"/>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11764E"/>
    <w:rPr>
      <w:rFonts w:eastAsia="Times New Roman" w:cs="Calibri"/>
    </w:rPr>
  </w:style>
  <w:style w:type="paragraph" w:styleId="ListParagraph">
    <w:name w:val="List Paragraph"/>
    <w:basedOn w:val="Normal"/>
    <w:uiPriority w:val="34"/>
    <w:qFormat/>
    <w:rsid w:val="0011764E"/>
    <w:pPr>
      <w:ind w:left="720"/>
    </w:pPr>
    <w:rPr>
      <w:rFonts w:ascii="Calibri" w:eastAsia="Times New Roman" w:hAnsi="Calibri" w:cs="Calibri"/>
    </w:rPr>
  </w:style>
  <w:style w:type="paragraph" w:customStyle="1" w:styleId="HeaderandFooter">
    <w:name w:val="Header and Footer"/>
    <w:basedOn w:val="Normal"/>
    <w:qFormat/>
  </w:style>
  <w:style w:type="paragraph" w:styleId="Header">
    <w:name w:val="header"/>
    <w:basedOn w:val="Normal"/>
    <w:link w:val="HeaderChar"/>
    <w:uiPriority w:val="99"/>
    <w:rsid w:val="0011764E"/>
    <w:pPr>
      <w:tabs>
        <w:tab w:val="center" w:pos="4680"/>
        <w:tab w:val="right" w:pos="9360"/>
      </w:tabs>
      <w:spacing w:after="0" w:line="240" w:lineRule="auto"/>
    </w:pPr>
    <w:rPr>
      <w:rFonts w:ascii="Calibri" w:eastAsia="Times New Roman" w:hAnsi="Calibri" w:cs="Calibri"/>
    </w:rPr>
  </w:style>
  <w:style w:type="paragraph" w:styleId="Footer">
    <w:name w:val="footer"/>
    <w:basedOn w:val="Normal"/>
    <w:link w:val="FooterChar"/>
    <w:uiPriority w:val="99"/>
    <w:rsid w:val="0011764E"/>
    <w:pPr>
      <w:tabs>
        <w:tab w:val="center" w:pos="4680"/>
        <w:tab w:val="right" w:pos="9360"/>
      </w:tabs>
      <w:spacing w:after="0" w:line="240" w:lineRule="auto"/>
    </w:pPr>
    <w:rPr>
      <w:rFonts w:ascii="Calibri" w:eastAsia="Times New Roman" w:hAnsi="Calibri" w:cs="Calibri"/>
    </w:rPr>
  </w:style>
  <w:style w:type="paragraph" w:styleId="BalloonText">
    <w:name w:val="Balloon Text"/>
    <w:basedOn w:val="Normal"/>
    <w:link w:val="BalloonTextChar"/>
    <w:uiPriority w:val="99"/>
    <w:semiHidden/>
    <w:unhideWhenUsed/>
    <w:qFormat/>
    <w:rsid w:val="00666EBC"/>
    <w:pPr>
      <w:spacing w:after="0" w:line="240" w:lineRule="auto"/>
    </w:pPr>
    <w:rPr>
      <w:rFonts w:ascii="Tahoma" w:hAnsi="Tahoma" w:cs="Tahoma"/>
      <w:sz w:val="16"/>
      <w:szCs w:val="16"/>
    </w:rPr>
  </w:style>
  <w:style w:type="paragraph" w:customStyle="1" w:styleId="paragraph">
    <w:name w:val="paragraph"/>
    <w:basedOn w:val="Normal"/>
    <w:qFormat/>
    <w:rsid w:val="00D25DED"/>
    <w:pPr>
      <w:spacing w:beforeAutospacing="1"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qFormat/>
    <w:rsid w:val="000D0A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D0A19"/>
    <w:rPr>
      <w:b/>
      <w:bCs/>
    </w:rPr>
  </w:style>
  <w:style w:type="table" w:styleId="TableGrid">
    <w:name w:val="Table Grid"/>
    <w:basedOn w:val="TableNormal"/>
    <w:uiPriority w:val="39"/>
    <w:rsid w:val="00EA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14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6308-6E86-4250-A84F-07BBAA4A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of Fee Schedule - Israel</vt:lpstr>
    </vt:vector>
  </TitlesOfParts>
  <Company>Microsoft</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Fee Schedule - Israel</dc:title>
  <dc:subject/>
  <dc:creator>Debrah Scherr©;:Yael: [Steinberger]</dc:creator>
  <dc:description/>
  <cp:lastModifiedBy>Windows User</cp:lastModifiedBy>
  <cp:revision>15</cp:revision>
  <cp:lastPrinted>2024-12-25T10:11:00Z</cp:lastPrinted>
  <dcterms:created xsi:type="dcterms:W3CDTF">2025-04-18T11:40:00Z</dcterms:created>
  <dcterms:modified xsi:type="dcterms:W3CDTF">2026-05-04T08:04:00Z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